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AD" w:rsidRDefault="00393E5E">
      <w:pPr>
        <w:widowControl/>
        <w:jc w:val="left"/>
      </w:pPr>
      <w:r>
        <w:rPr>
          <w:noProof/>
        </w:rPr>
        <w:drawing>
          <wp:anchor distT="0" distB="0" distL="114300" distR="114300" simplePos="0" relativeHeight="251698176" behindDoc="0" locked="0" layoutInCell="1" allowOverlap="1" wp14:anchorId="51848B8C" wp14:editId="64EA50B3">
            <wp:simplePos x="0" y="0"/>
            <wp:positionH relativeFrom="column">
              <wp:posOffset>1614170</wp:posOffset>
            </wp:positionH>
            <wp:positionV relativeFrom="paragraph">
              <wp:posOffset>4498838</wp:posOffset>
            </wp:positionV>
            <wp:extent cx="2901950" cy="2802255"/>
            <wp:effectExtent l="0" t="0" r="0" b="0"/>
            <wp:wrapNone/>
            <wp:docPr id="24" name="図 24" descr="人権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人権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AAD">
        <w:rPr>
          <w:noProof/>
        </w:rPr>
        <mc:AlternateContent>
          <mc:Choice Requires="wps">
            <w:drawing>
              <wp:anchor distT="0" distB="0" distL="114300" distR="114300" simplePos="0" relativeHeight="251694080" behindDoc="0" locked="0" layoutInCell="1" allowOverlap="1" wp14:anchorId="3B267B69" wp14:editId="4E5943A2">
                <wp:simplePos x="0" y="0"/>
                <wp:positionH relativeFrom="column">
                  <wp:posOffset>648970</wp:posOffset>
                </wp:positionH>
                <wp:positionV relativeFrom="paragraph">
                  <wp:posOffset>7469505</wp:posOffset>
                </wp:positionV>
                <wp:extent cx="4826000" cy="1927225"/>
                <wp:effectExtent l="0" t="0" r="12700" b="15875"/>
                <wp:wrapNone/>
                <wp:docPr id="1" name="テキスト ボックス 1"/>
                <wp:cNvGraphicFramePr/>
                <a:graphic xmlns:a="http://schemas.openxmlformats.org/drawingml/2006/main">
                  <a:graphicData uri="http://schemas.microsoft.com/office/word/2010/wordprocessingShape">
                    <wps:wsp>
                      <wps:cNvSpPr txBox="1"/>
                      <wps:spPr>
                        <a:xfrm>
                          <a:off x="0" y="0"/>
                          <a:ext cx="4826000" cy="1927225"/>
                        </a:xfrm>
                        <a:prstGeom prst="rect">
                          <a:avLst/>
                        </a:prstGeom>
                        <a:solidFill>
                          <a:sysClr val="window" lastClr="FFFFFF"/>
                        </a:solidFill>
                        <a:ln w="6350">
                          <a:solidFill>
                            <a:prstClr val="black"/>
                          </a:solidFill>
                        </a:ln>
                        <a:effectLst/>
                      </wps:spPr>
                      <wps:txbx>
                        <w:txbxContent>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w:t>
                            </w:r>
                            <w:r w:rsidRPr="00DD2F5B">
                              <w:rPr>
                                <w:rFonts w:ascii="HGｺﾞｼｯｸE" w:eastAsia="HGｺﾞｼｯｸE" w:hAnsi="HGｺﾞｼｯｸE" w:hint="eastAsia"/>
                                <w:sz w:val="36"/>
                                <w:szCs w:val="36"/>
                              </w:rPr>
                              <w:t>発行：</w:t>
                            </w:r>
                            <w:r>
                              <w:rPr>
                                <w:rFonts w:ascii="HGｺﾞｼｯｸE" w:eastAsia="HGｺﾞｼｯｸE" w:hAnsi="HGｺﾞｼｯｸE" w:hint="eastAsia"/>
                                <w:sz w:val="36"/>
                                <w:szCs w:val="36"/>
                              </w:rPr>
                              <w:t>２０１８年９月</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w:t>
                            </w:r>
                            <w:r w:rsidRPr="00DD2F5B">
                              <w:rPr>
                                <w:rFonts w:ascii="HGｺﾞｼｯｸE" w:eastAsia="HGｺﾞｼｯｸE" w:hAnsi="HGｺﾞｼｯｸE" w:hint="eastAsia"/>
                                <w:sz w:val="36"/>
                                <w:szCs w:val="36"/>
                              </w:rPr>
                              <w:t>日本共産党</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電　話　：　　　（　　　）　　　　</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ファクス：　　　（　　　）　　　　</w:t>
                            </w:r>
                          </w:p>
                          <w:p w:rsidR="008C5AAD" w:rsidRPr="00DD2F5B"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メール：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1.1pt;margin-top:588.15pt;width:380pt;height:1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1eeQIAANIEAAAOAAAAZHJzL2Uyb0RvYy54bWysVEtu2zAQ3RfoHQjua8mq7SRG5MBN4KKA&#10;kQRIiqxpioqFUhyWpC25yxgIeoheoei659FFOqRkx0m6KuoFPT/O5/GNTs/qUpK1MLYAldJ+L6ZE&#10;KA5Zoe5T+vl29u6YEuuYypgEJVK6EZaeTd6+Oa30WCSwBJkJQzCJsuNKp3TpnB5HkeVLUTLbAy0U&#10;OnMwJXOomvsoM6zC7KWMkjgeRRWYTBvgwlq0XrROOgn581xwd5XnVjgiU4q9uXCacC78GU1O2fje&#10;ML0seNcG+4cuSlYoLLpPdcEcIytTvEpVFtyAhdz1OJQR5HnBRZgBp+nHL6a5WTItwiwIjtV7mOz/&#10;S8sv19eGFBm+HSWKlfhEzfaxefjZPPxutt9Js/3RbLfNwy/USd/DVWk7xls3Gu+5+gPU/mpnt2j0&#10;KNS5Kf0/zkfQj8Bv9mCL2hGOxsFxMopjdHH09U+SoyQZ+jzR03VtrPsooCReSKnB1wwgs/XcujZ0&#10;F+KrWZBFNiukDMrGnktD1gwfHvmSQUWJZNahMaWz8OuqPbsmFalSOno/jEOlZz5fa59zIRn/8joD&#10;di+Vry8C+bo+PWYtNl5y9aLuAFtAtkEcDbTEtJrPCqwyx0avmUEmIj64Xe4Kj1wCtgadRMkSzLe/&#10;2X08EgS9lFTI7JTarytmBM7/SSF1TvqDgV+FoAyGRwkq5tCzOPSoVXkOiCHSA7sLoo93cifmBso7&#10;XMKpr4oupjjWTqnbieeu3TdcYi6m0xCE5NfMzdWN5j61B8yje1vfMaO753bIlEvY7QAbv3j1Ntbf&#10;VDBdOciLQAkPcIsqUskruDiBVN2S+8081EPU06do8gcAAP//AwBQSwMEFAAGAAgAAAAhAKoXGeLf&#10;AAAADQEAAA8AAABkcnMvZG93bnJldi54bWxMj0FPwzAMhe9I/IfISNxYuoK6rjSdEBJHhOg4wC1L&#10;TBtonKnJurJfj3eCm9/z0/PnejP7QUw4RhdIwXKRgUAywTrqFLxtn25KEDFpsnoIhAp+MMKmubyo&#10;dWXDkV5xalMnuIRipRX0Ke0rKaPp0eu4CHsk3n2G0evEcuykHfWRy/0g8ywrpNeO+EKv9/jYo/lu&#10;D16BpfdA5sM9nxy1xq1PL+WXmZS6vpof7kEknNNfGM74jA4NM+3CgWwUA+sszznKw3JV3ILgSFmc&#10;rR1bd6t1CbKp5f8vml8AAAD//wMAUEsBAi0AFAAGAAgAAAAhALaDOJL+AAAA4QEAABMAAAAAAAAA&#10;AAAAAAAAAAAAAFtDb250ZW50X1R5cGVzXS54bWxQSwECLQAUAAYACAAAACEAOP0h/9YAAACUAQAA&#10;CwAAAAAAAAAAAAAAAAAvAQAAX3JlbHMvLnJlbHNQSwECLQAUAAYACAAAACEAdVLtXnkCAADSBAAA&#10;DgAAAAAAAAAAAAAAAAAuAgAAZHJzL2Uyb0RvYy54bWxQSwECLQAUAAYACAAAACEAqhcZ4t8AAAAN&#10;AQAADwAAAAAAAAAAAAAAAADTBAAAZHJzL2Rvd25yZXYueG1sUEsFBgAAAAAEAAQA8wAAAN8FAAAA&#10;AA==&#10;" fillcolor="window" strokeweight=".5pt">
                <v:textbox>
                  <w:txbxContent>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w:t>
                      </w:r>
                      <w:r w:rsidRPr="00DD2F5B">
                        <w:rPr>
                          <w:rFonts w:ascii="HGｺﾞｼｯｸE" w:eastAsia="HGｺﾞｼｯｸE" w:hAnsi="HGｺﾞｼｯｸE" w:hint="eastAsia"/>
                          <w:sz w:val="36"/>
                          <w:szCs w:val="36"/>
                        </w:rPr>
                        <w:t>発行：</w:t>
                      </w:r>
                      <w:r>
                        <w:rPr>
                          <w:rFonts w:ascii="HGｺﾞｼｯｸE" w:eastAsia="HGｺﾞｼｯｸE" w:hAnsi="HGｺﾞｼｯｸE" w:hint="eastAsia"/>
                          <w:sz w:val="36"/>
                          <w:szCs w:val="36"/>
                        </w:rPr>
                        <w:t>２０１８年９月</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w:t>
                      </w:r>
                      <w:r w:rsidRPr="00DD2F5B">
                        <w:rPr>
                          <w:rFonts w:ascii="HGｺﾞｼｯｸE" w:eastAsia="HGｺﾞｼｯｸE" w:hAnsi="HGｺﾞｼｯｸE" w:hint="eastAsia"/>
                          <w:sz w:val="36"/>
                          <w:szCs w:val="36"/>
                        </w:rPr>
                        <w:t>日本共産党</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電　話　：　　　（　　　）　　　　</w:t>
                      </w:r>
                    </w:p>
                    <w:p w:rsidR="008C5AAD"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ファクス：　　　（　　　）　　　　</w:t>
                      </w:r>
                    </w:p>
                    <w:p w:rsidR="008C5AAD" w:rsidRPr="00DD2F5B" w:rsidRDefault="008C5AAD" w:rsidP="008C5AAD">
                      <w:pPr>
                        <w:jc w:val="left"/>
                        <w:rPr>
                          <w:rFonts w:ascii="HGｺﾞｼｯｸE" w:eastAsia="HGｺﾞｼｯｸE" w:hAnsi="HGｺﾞｼｯｸE"/>
                          <w:sz w:val="36"/>
                          <w:szCs w:val="36"/>
                        </w:rPr>
                      </w:pPr>
                      <w:r>
                        <w:rPr>
                          <w:rFonts w:ascii="HGｺﾞｼｯｸE" w:eastAsia="HGｺﾞｼｯｸE" w:hAnsi="HGｺﾞｼｯｸE" w:hint="eastAsia"/>
                          <w:sz w:val="36"/>
                          <w:szCs w:val="36"/>
                        </w:rPr>
                        <w:t xml:space="preserve">　メール：　　　　　　　　　　　　　</w:t>
                      </w:r>
                    </w:p>
                  </w:txbxContent>
                </v:textbox>
              </v:shape>
            </w:pict>
          </mc:Fallback>
        </mc:AlternateContent>
      </w:r>
      <w:r w:rsidR="008C5AAD" w:rsidRPr="008C5AAD">
        <w:rPr>
          <w:noProof/>
        </w:rPr>
        <mc:AlternateContent>
          <mc:Choice Requires="wps">
            <w:drawing>
              <wp:anchor distT="0" distB="0" distL="114300" distR="114300" simplePos="0" relativeHeight="251695104" behindDoc="0" locked="0" layoutInCell="1" allowOverlap="1" wp14:anchorId="17D9B3D1" wp14:editId="15D4256E">
                <wp:simplePos x="0" y="0"/>
                <wp:positionH relativeFrom="column">
                  <wp:posOffset>648970</wp:posOffset>
                </wp:positionH>
                <wp:positionV relativeFrom="paragraph">
                  <wp:posOffset>2476500</wp:posOffset>
                </wp:positionV>
                <wp:extent cx="4826000" cy="1841500"/>
                <wp:effectExtent l="0" t="0" r="0" b="6350"/>
                <wp:wrapNone/>
                <wp:docPr id="22" name="テキスト ボックス 22"/>
                <wp:cNvGraphicFramePr/>
                <a:graphic xmlns:a="http://schemas.openxmlformats.org/drawingml/2006/main">
                  <a:graphicData uri="http://schemas.microsoft.com/office/word/2010/wordprocessingShape">
                    <wps:wsp>
                      <wps:cNvSpPr txBox="1"/>
                      <wps:spPr>
                        <a:xfrm>
                          <a:off x="0" y="0"/>
                          <a:ext cx="4826000" cy="1841500"/>
                        </a:xfrm>
                        <a:prstGeom prst="rect">
                          <a:avLst/>
                        </a:prstGeom>
                        <a:noFill/>
                        <a:ln w="6350">
                          <a:noFill/>
                        </a:ln>
                        <a:effectLst/>
                      </wps:spPr>
                      <wps:txbx>
                        <w:txbxContent>
                          <w:p w:rsidR="008C5AAD" w:rsidRPr="0042423D" w:rsidRDefault="008C5AAD" w:rsidP="008C5AAD">
                            <w:pPr>
                              <w:spacing w:line="440" w:lineRule="exact"/>
                              <w:rPr>
                                <w:rFonts w:ascii="HG丸ｺﾞｼｯｸM-PRO" w:eastAsia="HG丸ｺﾞｼｯｸM-PRO" w:hAnsi="HG丸ｺﾞｼｯｸM-PRO"/>
                                <w:sz w:val="28"/>
                                <w:szCs w:val="28"/>
                              </w:rPr>
                            </w:pPr>
                            <w:r w:rsidRPr="0042423D">
                              <w:rPr>
                                <w:rFonts w:ascii="HG丸ｺﾞｼｯｸM-PRO" w:eastAsia="HG丸ｺﾞｼｯｸM-PRO" w:hAnsi="HG丸ｺﾞｼｯｸM-PRO" w:hint="eastAsia"/>
                                <w:sz w:val="28"/>
                                <w:szCs w:val="28"/>
                              </w:rPr>
                              <w:t xml:space="preserve">　西日本を襲った豪雨災害の被災地では生活や生業の再建にむけた懸命の努力がはじまっていますが、まだまだ困難に直面しています。被災した人たちに十分な情報や制度が周知徹底されていないことも原因の一つです。</w:t>
                            </w:r>
                          </w:p>
                          <w:p w:rsidR="008C5AAD" w:rsidRPr="0042423D" w:rsidRDefault="008C5AAD" w:rsidP="008C5AAD">
                            <w:pPr>
                              <w:spacing w:line="440" w:lineRule="exact"/>
                              <w:rPr>
                                <w:rFonts w:ascii="HG丸ｺﾞｼｯｸM-PRO" w:eastAsia="HG丸ｺﾞｼｯｸM-PRO" w:hAnsi="HG丸ｺﾞｼｯｸM-PRO"/>
                                <w:sz w:val="28"/>
                                <w:szCs w:val="28"/>
                              </w:rPr>
                            </w:pPr>
                            <w:r w:rsidRPr="0042423D">
                              <w:rPr>
                                <w:rFonts w:ascii="HG丸ｺﾞｼｯｸM-PRO" w:eastAsia="HG丸ｺﾞｼｯｸM-PRO" w:hAnsi="HG丸ｺﾞｼｯｸM-PRO" w:hint="eastAsia"/>
                                <w:sz w:val="28"/>
                                <w:szCs w:val="28"/>
                              </w:rPr>
                              <w:t xml:space="preserve">　このパンフレットは、被災者の要求を実現し、さらに改善させていくために、Ｑ＆Ａ形式で考えます。ぜひお読みください。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margin-left:51.1pt;margin-top:195pt;width:380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nVwIAAHoEAAAOAAAAZHJzL2Uyb0RvYy54bWysVEtu2zAQ3RfoHQjuG8muk7pG5MBNkKJA&#10;kARIiqxpirIFSByWpCOlyxgIeoheoei659FF+kjZjpF2VXRDzXCG83lvRscnbV2xe2VdSTrjg4OU&#10;M6Ul5aVeZPzz7fmbMWfOC52LirTK+INy/GT6+tVxYyZqSEuqcmUZgmg3aUzGl96bSZI4uVS1cAdk&#10;lIaxIFsLD9UuktyKBtHrKhmm6VHSkM2NJamcw+1Zb+TTGL8olPRXReGUZ1XGUZuPp43nPJzJ9FhM&#10;FlaYZSk3ZYh/qKIWpUbSXagz4QVb2fKPUHUpLTkq/IGkOqGiKKWKPaCbQfqim5ulMCr2AnCc2cHk&#10;/l9YeXl/bVmZZ3w45EyLGhx166fu8Uf3+Ktbf2Pd+nu3XnePP6Ez+ACwxrgJ3t0YvPTtB2pB/Pbe&#10;4TLg0Ba2Dl90yGAH9A87uFXrmcTlaDw8SlOYJGyD8WhwCAXxk+fnxjr/UVHNgpBxCz4jzOL+wvne&#10;desSsmk6L6sqclpp1mT86O1hGh/sLAhe6eCr4nRswoSW+tKD5Nt5GzHZtTWn/AHdWuoHyBl5XqKi&#10;C+H8tbCYGHSBLfBXOIqKkJk2EmdLsl//dh/8QSSsnDWYwIy7LythFWfVJw2K3w9GozCyURkdvhtC&#10;sfuW+b5Fr+pTwpAPsG9GRjH4+2orFpbqOyzLLGSFSWiJ3Bn3W/HU93uBZZNqNotOGFIj/IW+MTKE&#10;DrgFvG/bO2HNhhQPPi9pO6ti8oKb3rdnZ7byVJSRuIBzjyoIDwoGPFK/WcawQft69Hr+ZUx/AwAA&#10;//8DAFBLAwQUAAYACAAAACEAyUJ90OAAAAALAQAADwAAAGRycy9kb3ducmV2LnhtbEyPwU7DMBBE&#10;70j8g7VI3KhNEFEIcaoqUoWE4NDSCzcn3iYR8TrEbhv4erYnepzZp9mZYjm7QRxxCr0nDfcLBQKp&#10;8banVsPuY32XgQjRkDWDJ9TwgwGW5fVVYXLrT7TB4za2gkMo5EZDF+OYSxmaDp0JCz8i8W3vJ2ci&#10;y6mVdjInDneDTJRKpTM98YfOjFh12HxtD07Da7V+N5s6cdnvUL287Vfj9+7zUevbm3n1DCLiHP9h&#10;ONfn6lByp9ofyAYxsFZJwqiGhyfFo5jI0rNTa0gzdmRZyMsN5R8AAAD//wMAUEsBAi0AFAAGAAgA&#10;AAAhALaDOJL+AAAA4QEAABMAAAAAAAAAAAAAAAAAAAAAAFtDb250ZW50X1R5cGVzXS54bWxQSwEC&#10;LQAUAAYACAAAACEAOP0h/9YAAACUAQAACwAAAAAAAAAAAAAAAAAvAQAAX3JlbHMvLnJlbHNQSwEC&#10;LQAUAAYACAAAACEAHhfmp1cCAAB6BAAADgAAAAAAAAAAAAAAAAAuAgAAZHJzL2Uyb0RvYy54bWxQ&#10;SwECLQAUAAYACAAAACEAyUJ90OAAAAALAQAADwAAAAAAAAAAAAAAAACxBAAAZHJzL2Rvd25yZXYu&#10;eG1sUEsFBgAAAAAEAAQA8wAAAL4FAAAAAA==&#10;" filled="f" stroked="f" strokeweight=".5pt">
                <v:textbox>
                  <w:txbxContent>
                    <w:p w:rsidR="008C5AAD" w:rsidRPr="0042423D" w:rsidRDefault="008C5AAD" w:rsidP="008C5AAD">
                      <w:pPr>
                        <w:spacing w:line="440" w:lineRule="exact"/>
                        <w:rPr>
                          <w:rFonts w:ascii="HG丸ｺﾞｼｯｸM-PRO" w:eastAsia="HG丸ｺﾞｼｯｸM-PRO" w:hAnsi="HG丸ｺﾞｼｯｸM-PRO"/>
                          <w:sz w:val="28"/>
                          <w:szCs w:val="28"/>
                        </w:rPr>
                      </w:pPr>
                      <w:r w:rsidRPr="0042423D">
                        <w:rPr>
                          <w:rFonts w:ascii="HG丸ｺﾞｼｯｸM-PRO" w:eastAsia="HG丸ｺﾞｼｯｸM-PRO" w:hAnsi="HG丸ｺﾞｼｯｸM-PRO" w:hint="eastAsia"/>
                          <w:sz w:val="28"/>
                          <w:szCs w:val="28"/>
                        </w:rPr>
                        <w:t xml:space="preserve">　西日本を襲った豪雨災害の被災地では生活や生業の再建にむけた懸命の努力がはじまっていますが、まだまだ困難に直面しています。被災した人たちに十分な情報や制度が周知徹底されていないことも原因の一つです。</w:t>
                      </w:r>
                    </w:p>
                    <w:p w:rsidR="008C5AAD" w:rsidRPr="0042423D" w:rsidRDefault="008C5AAD" w:rsidP="008C5AAD">
                      <w:pPr>
                        <w:spacing w:line="440" w:lineRule="exact"/>
                        <w:rPr>
                          <w:rFonts w:ascii="HG丸ｺﾞｼｯｸM-PRO" w:eastAsia="HG丸ｺﾞｼｯｸM-PRO" w:hAnsi="HG丸ｺﾞｼｯｸM-PRO"/>
                          <w:sz w:val="28"/>
                          <w:szCs w:val="28"/>
                        </w:rPr>
                      </w:pPr>
                      <w:r w:rsidRPr="0042423D">
                        <w:rPr>
                          <w:rFonts w:ascii="HG丸ｺﾞｼｯｸM-PRO" w:eastAsia="HG丸ｺﾞｼｯｸM-PRO" w:hAnsi="HG丸ｺﾞｼｯｸM-PRO" w:hint="eastAsia"/>
                          <w:sz w:val="28"/>
                          <w:szCs w:val="28"/>
                        </w:rPr>
                        <w:t xml:space="preserve">　このパンフレットは、被災者の要求を実現し、さらに改善させていくために、Ｑ＆Ａ形式で考えます。ぜひお読みください。</w:t>
                      </w:r>
                    </w:p>
                  </w:txbxContent>
                </v:textbox>
              </v:shape>
            </w:pict>
          </mc:Fallback>
        </mc:AlternateContent>
      </w:r>
      <w:r w:rsidR="008C5AAD">
        <w:rPr>
          <w:noProof/>
        </w:rPr>
        <mc:AlternateContent>
          <mc:Choice Requires="wps">
            <w:drawing>
              <wp:anchor distT="0" distB="0" distL="114300" distR="114300" simplePos="0" relativeHeight="251697152" behindDoc="0" locked="0" layoutInCell="1" allowOverlap="1" wp14:anchorId="145C9AD9" wp14:editId="3FAD3FD0">
                <wp:simplePos x="0" y="0"/>
                <wp:positionH relativeFrom="column">
                  <wp:posOffset>45720</wp:posOffset>
                </wp:positionH>
                <wp:positionV relativeFrom="paragraph">
                  <wp:posOffset>257175</wp:posOffset>
                </wp:positionV>
                <wp:extent cx="6032500" cy="2387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032500" cy="2387600"/>
                        </a:xfrm>
                        <a:prstGeom prst="rect">
                          <a:avLst/>
                        </a:prstGeom>
                        <a:noFill/>
                        <a:ln w="6350">
                          <a:noFill/>
                        </a:ln>
                        <a:effectLst/>
                      </wps:spPr>
                      <wps:txbx>
                        <w:txbxContent>
                          <w:p w:rsidR="008C5AAD" w:rsidRPr="00DD2F5B" w:rsidRDefault="008C5AAD" w:rsidP="008C5AAD">
                            <w:pPr>
                              <w:jc w:val="center"/>
                              <w:rPr>
                                <w:rFonts w:ascii="HGP創英角ｺﾞｼｯｸUB" w:eastAsia="HGP創英角ｺﾞｼｯｸUB" w:hAnsi="HGP創英角ｺﾞｼｯｸUB"/>
                                <w:sz w:val="60"/>
                                <w:szCs w:val="60"/>
                              </w:rPr>
                            </w:pPr>
                            <w:r w:rsidRPr="00DD2F5B">
                              <w:rPr>
                                <w:rFonts w:ascii="HGP創英角ｺﾞｼｯｸUB" w:eastAsia="HGP創英角ｺﾞｼｯｸUB" w:hAnsi="HGP創英角ｺﾞｼｯｸUB" w:hint="eastAsia"/>
                                <w:sz w:val="60"/>
                                <w:szCs w:val="60"/>
                              </w:rPr>
                              <w:t>西日本豪雨　救援・復旧のために</w:t>
                            </w:r>
                          </w:p>
                          <w:p w:rsidR="008C5AAD" w:rsidRPr="00DD2F5B" w:rsidRDefault="008C5AAD" w:rsidP="008C5AAD">
                            <w:pPr>
                              <w:jc w:val="center"/>
                              <w:rPr>
                                <w:rFonts w:ascii="HGP創英角ｺﾞｼｯｸUB" w:eastAsia="HGP創英角ｺﾞｼｯｸUB" w:hAnsi="HGP創英角ｺﾞｼｯｸUB"/>
                                <w:sz w:val="84"/>
                                <w:szCs w:val="84"/>
                              </w:rPr>
                            </w:pPr>
                            <w:r w:rsidRPr="00DD2F5B">
                              <w:rPr>
                                <w:rFonts w:ascii="HGP創英角ｺﾞｼｯｸUB" w:eastAsia="HGP創英角ｺﾞｼｯｸUB" w:hAnsi="HGP創英角ｺﾞｼｯｸUB" w:hint="eastAsia"/>
                                <w:sz w:val="84"/>
                                <w:szCs w:val="84"/>
                              </w:rPr>
                              <w:t>あなたの願いに答えます</w:t>
                            </w:r>
                          </w:p>
                          <w:p w:rsidR="008C5AAD" w:rsidRPr="00DD2F5B" w:rsidRDefault="008C5AAD" w:rsidP="008C5AAD">
                            <w:pPr>
                              <w:jc w:val="center"/>
                              <w:rPr>
                                <w:rFonts w:ascii="HGP創英角ｺﾞｼｯｸUB" w:eastAsia="HGP創英角ｺﾞｼｯｸUB" w:hAnsi="HGP創英角ｺﾞｼｯｸUB"/>
                                <w:sz w:val="96"/>
                                <w:szCs w:val="96"/>
                              </w:rPr>
                            </w:pPr>
                            <w:r w:rsidRPr="00E04742">
                              <w:rPr>
                                <w:rFonts w:ascii="HGP創英角ｺﾞｼｯｸUB" w:eastAsia="HGP創英角ｺﾞｼｯｸUB" w:hAnsi="HGP創英角ｺﾞｼｯｸUB" w:hint="eastAsia"/>
                                <w:spacing w:val="58"/>
                                <w:kern w:val="0"/>
                                <w:sz w:val="96"/>
                                <w:szCs w:val="96"/>
                                <w:fitText w:val="8487" w:id="1764926976"/>
                              </w:rPr>
                              <w:t>Ｑ＆Ａ形式で考え</w:t>
                            </w:r>
                            <w:r w:rsidRPr="00E04742">
                              <w:rPr>
                                <w:rFonts w:ascii="HGP創英角ｺﾞｼｯｸUB" w:eastAsia="HGP創英角ｺﾞｼｯｸUB" w:hAnsi="HGP創英角ｺﾞｼｯｸUB" w:hint="eastAsia"/>
                                <w:spacing w:val="5"/>
                                <w:kern w:val="0"/>
                                <w:sz w:val="96"/>
                                <w:szCs w:val="96"/>
                                <w:fitText w:val="8487" w:id="1764926976"/>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28" type="#_x0000_t202" style="position:absolute;margin-left:3.6pt;margin-top:20.25pt;width:475pt;height:18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mVgIAAHoEAAAOAAAAZHJzL2Uyb0RvYy54bWysVEtu2zAQ3RfoHQjuG8l2fjUiB26CFAWC&#10;JEBSZE1TlC1A4rAkHSldxkDQQ/QKRdc9jy7SR8p2jLSrohtqhjOcz3szOjlt64o9KOtK0hkf7KWc&#10;KS0pL/U845/vLt4dc+a80LmoSKuMPyrHTydv35w0ZqyGtKAqV5YhiHbjxmR84b0ZJ4mTC1ULt0dG&#10;aRgLsrXwUO08ya1oEL2ukmGaHiYN2dxYkso53J73Rj6J8YtCSX9dFE55VmUctfl42njOwplMTsR4&#10;boVZlHJdhviHKmpRaiTdhjoXXrClLf8IVZfSkqPC70mqEyqKUqrYA7oZpK+6uV0Io2IvAMeZLUzu&#10;/4WVVw83lpV5xocjzrSowVG3eu6efnRPv7rVN9atvnerVff0EzqDDwBrjBvj3a3BS99+oBbEb+4d&#10;LgMObWHr8EWHDHZA/7iFW7WeSVwepqPhQQqThG04Oj46hIL4yctzY53/qKhmQci4BZ8RZvFw6Xzv&#10;unEJ2TRdlFUVOa00a5BidJDGB1sLglc6+Ko4HeswoaW+9CD5dtb2mGzamlH+iG4t9QPkjLwoUdGl&#10;cP5GWEwMusAW+GscRUXITGuJswXZr3+7D/4gElbOGkxgxt2XpbCKs+qTBsXvB/v7YWSjsn9wNIRi&#10;dy2zXYte1meEIR9g34yMYvD31UYsLNX3WJZpyAqT0BK5M+434pnv9wLLJtV0Gp0wpEb4S31rZAgd&#10;cAt437X3wpo1KR58XtFmVsX4FTe9b8/OdOmpKCNxAeceVRAeFAx4pH69jGGDdvXo9fLLmPwGAAD/&#10;/wMAUEsDBBQABgAIAAAAIQBbIKIV3wAAAAgBAAAPAAAAZHJzL2Rvd25yZXYueG1sTI/BTsMwEETv&#10;SPyDtUjcqNOIlBLiVFWkCgnBoaUXbpt4m0TY6xC7beDrcU9w3JnR7JtiNVkjTjT63rGC+SwBQdw4&#10;3XOrYP++uVuC8AFZo3FMCr7Jw6q8viow1+7MWzrtQitiCfscFXQhDLmUvunIop+5gTh6BzdaDPEc&#10;W6lHPMdya2SaJAtpsef4ocOBqo6az93RKnipNm+4rVO7/DHV8+thPXztPzKlbm+m9ROIQFP4C8MF&#10;P6JDGZlqd2TthVHwkMaggvskAxHtx+wi1FGYLzKQZSH/Dyh/AQAA//8DAFBLAQItABQABgAIAAAA&#10;IQC2gziS/gAAAOEBAAATAAAAAAAAAAAAAAAAAAAAAABbQ29udGVudF9UeXBlc10ueG1sUEsBAi0A&#10;FAAGAAgAAAAhADj9If/WAAAAlAEAAAsAAAAAAAAAAAAAAAAALwEAAF9yZWxzLy5yZWxzUEsBAi0A&#10;FAAGAAgAAAAhAO5QhaZWAgAAegQAAA4AAAAAAAAAAAAAAAAALgIAAGRycy9lMm9Eb2MueG1sUEsB&#10;Ai0AFAAGAAgAAAAhAFsgohXfAAAACAEAAA8AAAAAAAAAAAAAAAAAsAQAAGRycy9kb3ducmV2Lnht&#10;bFBLBQYAAAAABAAEAPMAAAC8BQAAAAA=&#10;" filled="f" stroked="f" strokeweight=".5pt">
                <v:textbox>
                  <w:txbxContent>
                    <w:p w:rsidR="008C5AAD" w:rsidRPr="00DD2F5B" w:rsidRDefault="008C5AAD" w:rsidP="008C5AAD">
                      <w:pPr>
                        <w:jc w:val="center"/>
                        <w:rPr>
                          <w:rFonts w:ascii="HGP創英角ｺﾞｼｯｸUB" w:eastAsia="HGP創英角ｺﾞｼｯｸUB" w:hAnsi="HGP創英角ｺﾞｼｯｸUB"/>
                          <w:sz w:val="60"/>
                          <w:szCs w:val="60"/>
                        </w:rPr>
                      </w:pPr>
                      <w:r w:rsidRPr="00DD2F5B">
                        <w:rPr>
                          <w:rFonts w:ascii="HGP創英角ｺﾞｼｯｸUB" w:eastAsia="HGP創英角ｺﾞｼｯｸUB" w:hAnsi="HGP創英角ｺﾞｼｯｸUB" w:hint="eastAsia"/>
                          <w:sz w:val="60"/>
                          <w:szCs w:val="60"/>
                        </w:rPr>
                        <w:t>西日本豪雨　救援・復旧のために</w:t>
                      </w:r>
                    </w:p>
                    <w:p w:rsidR="008C5AAD" w:rsidRPr="00DD2F5B" w:rsidRDefault="008C5AAD" w:rsidP="008C5AAD">
                      <w:pPr>
                        <w:jc w:val="center"/>
                        <w:rPr>
                          <w:rFonts w:ascii="HGP創英角ｺﾞｼｯｸUB" w:eastAsia="HGP創英角ｺﾞｼｯｸUB" w:hAnsi="HGP創英角ｺﾞｼｯｸUB"/>
                          <w:sz w:val="84"/>
                          <w:szCs w:val="84"/>
                        </w:rPr>
                      </w:pPr>
                      <w:r w:rsidRPr="00DD2F5B">
                        <w:rPr>
                          <w:rFonts w:ascii="HGP創英角ｺﾞｼｯｸUB" w:eastAsia="HGP創英角ｺﾞｼｯｸUB" w:hAnsi="HGP創英角ｺﾞｼｯｸUB" w:hint="eastAsia"/>
                          <w:sz w:val="84"/>
                          <w:szCs w:val="84"/>
                        </w:rPr>
                        <w:t>あなたの願いに答えます</w:t>
                      </w:r>
                    </w:p>
                    <w:p w:rsidR="008C5AAD" w:rsidRPr="00DD2F5B" w:rsidRDefault="008C5AAD" w:rsidP="008C5AAD">
                      <w:pPr>
                        <w:jc w:val="center"/>
                        <w:rPr>
                          <w:rFonts w:ascii="HGP創英角ｺﾞｼｯｸUB" w:eastAsia="HGP創英角ｺﾞｼｯｸUB" w:hAnsi="HGP創英角ｺﾞｼｯｸUB"/>
                          <w:sz w:val="96"/>
                          <w:szCs w:val="96"/>
                        </w:rPr>
                      </w:pPr>
                      <w:r w:rsidRPr="00E04742">
                        <w:rPr>
                          <w:rFonts w:ascii="HGP創英角ｺﾞｼｯｸUB" w:eastAsia="HGP創英角ｺﾞｼｯｸUB" w:hAnsi="HGP創英角ｺﾞｼｯｸUB" w:hint="eastAsia"/>
                          <w:spacing w:val="58"/>
                          <w:kern w:val="0"/>
                          <w:sz w:val="96"/>
                          <w:szCs w:val="96"/>
                          <w:fitText w:val="8487" w:id="1764926976"/>
                        </w:rPr>
                        <w:t>Ｑ＆Ａ形式で考え</w:t>
                      </w:r>
                      <w:r w:rsidRPr="00E04742">
                        <w:rPr>
                          <w:rFonts w:ascii="HGP創英角ｺﾞｼｯｸUB" w:eastAsia="HGP創英角ｺﾞｼｯｸUB" w:hAnsi="HGP創英角ｺﾞｼｯｸUB" w:hint="eastAsia"/>
                          <w:spacing w:val="5"/>
                          <w:kern w:val="0"/>
                          <w:sz w:val="96"/>
                          <w:szCs w:val="96"/>
                          <w:fitText w:val="8487" w:id="1764926976"/>
                        </w:rPr>
                        <w:t>る</w:t>
                      </w:r>
                    </w:p>
                  </w:txbxContent>
                </v:textbox>
              </v:shape>
            </w:pict>
          </mc:Fallback>
        </mc:AlternateContent>
      </w:r>
      <w:r w:rsidR="008C5AAD">
        <w:br w:type="page"/>
      </w:r>
    </w:p>
    <w:p w:rsidR="00C85587" w:rsidRDefault="00AF5FC0">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-117475</wp:posOffset>
                </wp:positionV>
                <wp:extent cx="6605270" cy="20821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05270"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4">
                        <w:txbxContent>
                          <w:p w:rsidR="00C76F85" w:rsidRPr="00C610D1" w:rsidRDefault="00C610D1" w:rsidP="00C76F85">
                            <w:pPr>
                              <w:spacing w:line="340" w:lineRule="exact"/>
                              <w:rPr>
                                <w:rFonts w:ascii="HGｺﾞｼｯｸE" w:eastAsia="HGｺﾞｼｯｸE" w:hAnsi="HGｺﾞｼｯｸE"/>
                                <w:sz w:val="32"/>
                                <w:szCs w:val="32"/>
                              </w:rPr>
                            </w:pPr>
                            <w:r w:rsidRPr="00C610D1">
                              <w:rPr>
                                <w:rFonts w:ascii="HGｺﾞｼｯｸE" w:eastAsia="HGｺﾞｼｯｸE" w:hAnsi="HGｺﾞｼｯｸE" w:hint="eastAsia"/>
                                <w:sz w:val="32"/>
                                <w:szCs w:val="32"/>
                              </w:rPr>
                              <w:t xml:space="preserve">　　</w:t>
                            </w:r>
                            <w:r w:rsidR="00C76F85" w:rsidRPr="00C610D1">
                              <w:rPr>
                                <w:rFonts w:ascii="HGｺﾞｼｯｸE" w:eastAsia="HGｺﾞｼｯｸE" w:hAnsi="HGｺﾞｼｯｸE" w:hint="eastAsia"/>
                                <w:sz w:val="32"/>
                                <w:szCs w:val="32"/>
                              </w:rPr>
                              <w:t>(１)</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避難所の生活改善のために通知が出されていますがどのような内容ですか？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８月</w:t>
                            </w:r>
                            <w:r w:rsidR="00200AA8" w:rsidRPr="004E5357">
                              <w:rPr>
                                <w:rFonts w:asciiTheme="minorEastAsia" w:hAnsiTheme="minorEastAsia" w:hint="eastAsia"/>
                                <w:sz w:val="24"/>
                                <w:szCs w:val="24"/>
                                <w:eastAsianLayout w:id="1764944384" w:vert="1" w:vertCompress="1"/>
                              </w:rPr>
                              <w:t>21</w:t>
                            </w:r>
                            <w:r w:rsidRPr="00C76F85">
                              <w:rPr>
                                <w:rFonts w:hint="eastAsia"/>
                                <w:sz w:val="24"/>
                                <w:szCs w:val="24"/>
                              </w:rPr>
                              <w:t>日現在、いまだに２千人以上の方々が避難所生活を余儀なくされています。ストレスもたまり肉体的にも疲れている人が少なくありません。少しでも生活環境を改善することが求められています。政府が出した「避難所の生活環境の整備等について」（７月７日付）という「通知」を大いに活用するとともに、被災者の要求をもとにさらに改善させましょう。</w:t>
                            </w:r>
                          </w:p>
                          <w:p w:rsidR="00C76F85" w:rsidRPr="00C76F85" w:rsidRDefault="00C76F85" w:rsidP="00C76F85">
                            <w:pPr>
                              <w:spacing w:line="340" w:lineRule="exact"/>
                              <w:rPr>
                                <w:sz w:val="24"/>
                                <w:szCs w:val="24"/>
                              </w:rPr>
                            </w:pPr>
                            <w:r w:rsidRPr="00C76F85">
                              <w:rPr>
                                <w:rFonts w:hint="eastAsia"/>
                                <w:sz w:val="24"/>
                                <w:szCs w:val="24"/>
                              </w:rPr>
                              <w:t xml:space="preserve">　○「通知」では、衛生的な環境の維持や避難者の健康管理のため十分な体制の確保、プライバシーの確保、暑さ対策、入浴と洗濯の機会の確保などを具体的にあげています。</w:t>
                            </w:r>
                          </w:p>
                          <w:p w:rsidR="00C76F85" w:rsidRPr="00C76F85" w:rsidRDefault="00C76F85" w:rsidP="00C76F85">
                            <w:pPr>
                              <w:spacing w:line="340" w:lineRule="exact"/>
                              <w:rPr>
                                <w:sz w:val="24"/>
                                <w:szCs w:val="24"/>
                              </w:rPr>
                            </w:pPr>
                            <w:r w:rsidRPr="00C76F85">
                              <w:rPr>
                                <w:rFonts w:hint="eastAsia"/>
                                <w:sz w:val="24"/>
                                <w:szCs w:val="24"/>
                              </w:rPr>
                              <w:t xml:space="preserve">　また、その他必要な設備備品についても、リース及び買い上げが可能です。被災者の声にもとづいてどんどん要求しましょう。</w:t>
                            </w:r>
                          </w:p>
                          <w:p w:rsidR="00C76F85" w:rsidRPr="00C76F85" w:rsidRDefault="00C76F85" w:rsidP="00C76F85">
                            <w:pPr>
                              <w:spacing w:line="340" w:lineRule="exact"/>
                              <w:rPr>
                                <w:sz w:val="24"/>
                                <w:szCs w:val="24"/>
                              </w:rPr>
                            </w:pPr>
                            <w:r w:rsidRPr="00C76F85">
                              <w:rPr>
                                <w:rFonts w:hint="eastAsia"/>
                                <w:sz w:val="24"/>
                                <w:szCs w:val="24"/>
                              </w:rPr>
                              <w:t xml:space="preserve">　○毎回の食事が、おにぎり、パン、お弁当では、栄養が偏ったり、食がすすまなくなります。炊き出しのための食材、調味料、調理器具の購入、炊事場の確保なども国の負担でできます。また、管理栄養士など、炊き出しスタッフの雇い上げにも国の財政支援があります。メニューの多様化、適温食の提供、栄養バランスの確保、高齢者・病弱者に対する配慮、質の確保などを求めていきましょう。</w:t>
                            </w:r>
                          </w:p>
                          <w:p w:rsidR="00C76F85" w:rsidRPr="00C76F85" w:rsidRDefault="00C76F85" w:rsidP="00C76F85">
                            <w:pPr>
                              <w:spacing w:line="340" w:lineRule="exact"/>
                              <w:rPr>
                                <w:sz w:val="24"/>
                                <w:szCs w:val="24"/>
                              </w:rPr>
                            </w:pPr>
                            <w:r w:rsidRPr="00C76F85">
                              <w:rPr>
                                <w:rFonts w:hint="eastAsia"/>
                                <w:sz w:val="24"/>
                                <w:szCs w:val="24"/>
                              </w:rPr>
                              <w:t xml:space="preserve">　○高齢者や障害者のための福祉避難所については、避難所のなかに福祉避難スペースを設けるなどの対応、社会福祉協議会や公的宿泊施設の協力も得ることができます。また、避難所の災害救助費の基準額（１人１日あたり３２０円）に、介護職員の配置、ポータブルトイレ等の借り上げ費用、紙おむつやストーマ（人工肛門・ぼうこう）等の消耗機材の購入費など実費を加算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応急仮設住宅については、８月２日の仁比聡平参院議員の国会質問で、木造仮設住宅の有用性が明らかになりました。集会所や談話室など、元の地域のコミュニティーが維持できるように求めていきましょう。</w:t>
                            </w:r>
                          </w:p>
                          <w:p w:rsidR="00C76F85" w:rsidRPr="00C76F85" w:rsidRDefault="00C76F85" w:rsidP="00C76F85">
                            <w:pPr>
                              <w:spacing w:line="340" w:lineRule="exact"/>
                              <w:rPr>
                                <w:sz w:val="24"/>
                                <w:szCs w:val="24"/>
                              </w:rPr>
                            </w:pPr>
                            <w:r w:rsidRPr="00C76F85">
                              <w:rPr>
                                <w:rFonts w:hint="eastAsia"/>
                                <w:sz w:val="24"/>
                                <w:szCs w:val="24"/>
                              </w:rPr>
                              <w:t xml:space="preserve">　○災害救助法に規定されている基準で対応できない場合には、県知事が特別基準を設定することが可能です。県を動かしていくことが極めて大切です。</w:t>
                            </w:r>
                          </w:p>
                          <w:p w:rsidR="00C76F85" w:rsidRPr="00C76F85" w:rsidRDefault="00C76F85" w:rsidP="00C76F85">
                            <w:pPr>
                              <w:spacing w:line="340" w:lineRule="exact"/>
                              <w:rPr>
                                <w:sz w:val="24"/>
                                <w:szCs w:val="24"/>
                              </w:rPr>
                            </w:pPr>
                            <w:r w:rsidRPr="00C76F85">
                              <w:rPr>
                                <w:rFonts w:hint="eastAsia"/>
                                <w:sz w:val="24"/>
                                <w:szCs w:val="24"/>
                              </w:rPr>
                              <w:t xml:space="preserve">　○なお、医療費や介護利用料の自己負担分については、「豪雨で被災した」旨を医療機関などの窓口で申し出れば減免されています。８月</w:t>
                            </w:r>
                            <w:r w:rsidR="00200AA8" w:rsidRPr="001500BB">
                              <w:rPr>
                                <w:rFonts w:asciiTheme="minorEastAsia" w:hAnsiTheme="minorEastAsia" w:hint="eastAsia"/>
                                <w:sz w:val="24"/>
                                <w:szCs w:val="24"/>
                                <w:eastAsianLayout w:id="1764944385" w:vert="1" w:vertCompress="1"/>
                              </w:rPr>
                              <w:t>23</w:t>
                            </w:r>
                            <w:r w:rsidR="00200AA8">
                              <w:rPr>
                                <w:rFonts w:hint="eastAsia"/>
                                <w:sz w:val="24"/>
                                <w:szCs w:val="24"/>
                              </w:rPr>
                              <w:t>日の</w:t>
                            </w:r>
                            <w:r w:rsidRPr="00C76F85">
                              <w:rPr>
                                <w:rFonts w:hint="eastAsia"/>
                                <w:sz w:val="24"/>
                                <w:szCs w:val="24"/>
                              </w:rPr>
                              <w:t>党岡山・倉敷の両市議団の政府要請の際、３カ月の期間が過ぎても「自治体が減免が必要と判断する限り、国は財政支援していく」と政府は表明しています。</w:t>
                            </w:r>
                          </w:p>
                          <w:p w:rsid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(２)</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被害認定の基準はどのような運用になっていますか？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地震や風水害などで被災した家屋や建物などの被害の程度を市町村が現地調査し、その結果に基づいて被害認定証明書を交付します。この証明書がないと被災者生活再建支援制度に基づく支援金や融資、税金や保険料の減免などの支援を受けることができないため、迅速な交付が必要であるとともに、家屋や建物の被害実態にあったものにすることが求められます。</w:t>
                            </w:r>
                          </w:p>
                          <w:p w:rsidR="00C76F85" w:rsidRPr="00C76F85" w:rsidRDefault="00C76F85" w:rsidP="00C76F85">
                            <w:pPr>
                              <w:spacing w:line="340" w:lineRule="exact"/>
                              <w:rPr>
                                <w:sz w:val="24"/>
                                <w:szCs w:val="24"/>
                              </w:rPr>
                            </w:pPr>
                            <w:r w:rsidRPr="00C76F85">
                              <w:rPr>
                                <w:rFonts w:hint="eastAsia"/>
                                <w:sz w:val="24"/>
                                <w:szCs w:val="24"/>
                              </w:rPr>
                              <w:t xml:space="preserve">　○過去の災害では、実際には生活や生業（なりわい）が不可能な家屋や建物であるにもかかわらず「半壊」「一部損壊」と認定され、必要な支援が受けられず生活再建に支障をきたす事例もありました。また、今回の豪雨災害で、自治体によっては、「２次調査はできない」など、根本的に誤った対応をしているところもあります。調査は第１次、２次調査および再調査が可能で、第１次調査の結果に納得できない場合は２次調査さらに再調査を要請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外観目視調査では「一見して住家全部が倒壊している場合」や「一見して住家の一部の階が全部倒壊している場合」に加え、「一見して住家全部が流失している場合」や「基礎のいずれかの辺が全部破壊しており、かつ破壊している基礎直下の地盤が流失・陥没等している場合」も「全壊」と判定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水害の場合、床上１・８メートル以上の浸水は「全壊」、床上１メートル以上１・８メートル未満は「大規模半壊」、床上１メートル未満は「半壊」とされていますが、これは１次調査での簡便な基準です。</w:t>
                            </w:r>
                          </w:p>
                          <w:p w:rsidR="00C76F85" w:rsidRPr="00C76F85" w:rsidRDefault="00C76F85" w:rsidP="00C76F85">
                            <w:pPr>
                              <w:spacing w:line="340" w:lineRule="exact"/>
                              <w:rPr>
                                <w:sz w:val="24"/>
                                <w:szCs w:val="24"/>
                              </w:rPr>
                            </w:pPr>
                            <w:r w:rsidRPr="00C76F85">
                              <w:rPr>
                                <w:rFonts w:hint="eastAsia"/>
                                <w:sz w:val="24"/>
                                <w:szCs w:val="24"/>
                              </w:rPr>
                              <w:t xml:space="preserve">　○２００４年</w:t>
                            </w:r>
                            <w:r w:rsidR="00200AA8" w:rsidRPr="001500BB">
                              <w:rPr>
                                <w:rFonts w:asciiTheme="minorEastAsia" w:hAnsiTheme="minorEastAsia" w:hint="eastAsia"/>
                                <w:sz w:val="24"/>
                                <w:szCs w:val="24"/>
                                <w:eastAsianLayout w:id="1764944640" w:vert="1" w:vertCompress="1"/>
                              </w:rPr>
                              <w:t>10</w:t>
                            </w:r>
                            <w:r w:rsidRPr="00C76F85">
                              <w:rPr>
                                <w:rFonts w:hint="eastAsia"/>
                                <w:sz w:val="24"/>
                                <w:szCs w:val="24"/>
                              </w:rPr>
                              <w:t>月の「災害の被害認定基準について」にもとづき、今回も、浸水により畳が浸水し、壁の全面が膨張しており、さらに、浴槽などの水廻（まわ）り衛生設備等についても機能を喪失している場合には損害の認定を行い、一般的に「大規模半壊」または「全壊」に該当するとされています。また、「住宅の建具と浴槽、便器、洗面所、台所の流し台などの水廻り衛生設備等についても、住宅の構成要素であることから被害認定にあたっては、その損害を評価すること」また、「一見したところ損傷していない場合においても、実際に使用可能な状態にあるかどうかについて、被害認定にあたり、確認する必要がある」とされています。被災者が納得いくまで確認させましょう。</w:t>
                            </w:r>
                          </w:p>
                          <w:p w:rsidR="00C76F85" w:rsidRP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(３)</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応急仮設住宅に入居できる基準はどのようなものですか？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住家が全壊、全焼又は流出し、居住する住家がないものであって、自らの資力では住宅を得ることができない者」を対象にして応急仮設住宅が供与されます。また「二次災害等により住宅が被害を受ける恐れがある」方や、「『半壊』（大規模半壊を含む）であっても、水害により流入した土砂や流木等により住宅としての再利用ができず、自らの住居に居住できない方」「住み続けることが危険な程度の傷みや、生活保全上の支障となっている損壊家屋等取り壊さざる得ない家屋の解体・撤去に伴い、自らの住居に居住できない方」も対象となります（７月</w:t>
                            </w:r>
                            <w:r w:rsidR="00200AA8" w:rsidRPr="001500BB">
                              <w:rPr>
                                <w:rFonts w:asciiTheme="minorEastAsia" w:hAnsiTheme="minorEastAsia" w:hint="eastAsia"/>
                                <w:sz w:val="24"/>
                                <w:szCs w:val="24"/>
                                <w:eastAsianLayout w:id="1764944896" w:vert="1" w:vertCompress="1"/>
                              </w:rPr>
                              <w:t>17</w:t>
                            </w:r>
                            <w:r w:rsidRPr="00C76F85">
                              <w:rPr>
                                <w:rFonts w:hint="eastAsia"/>
                                <w:sz w:val="24"/>
                                <w:szCs w:val="24"/>
                              </w:rPr>
                              <w:t>日付内閣府事務連絡）。この場合、実施主体の地方自治体の判断で木造仮設住宅の建設も可能としています。</w:t>
                            </w:r>
                          </w:p>
                          <w:p w:rsidR="00C76F85" w:rsidRPr="00C76F85" w:rsidRDefault="00C76F85" w:rsidP="00C76F85">
                            <w:pPr>
                              <w:spacing w:line="340" w:lineRule="exact"/>
                              <w:rPr>
                                <w:sz w:val="24"/>
                                <w:szCs w:val="24"/>
                              </w:rPr>
                            </w:pPr>
                            <w:r w:rsidRPr="00C76F85">
                              <w:rPr>
                                <w:rFonts w:hint="eastAsia"/>
                                <w:sz w:val="24"/>
                                <w:szCs w:val="24"/>
                              </w:rPr>
                              <w:t xml:space="preserve">　応急仮設住宅には建設型仮設住宅と借り上げ型仮設住宅があり、前者は主にプレハブ住宅が供給されてきましたが、東日本大震災では木造仮設住宅が供給され、被災者から好評を得たことから最近の災害では多くの地域で建設されるようになりました。</w:t>
                            </w:r>
                          </w:p>
                          <w:p w:rsidR="00C76F85" w:rsidRPr="00C76F85" w:rsidRDefault="00C76F85" w:rsidP="00C76F85">
                            <w:pPr>
                              <w:spacing w:line="340" w:lineRule="exact"/>
                              <w:rPr>
                                <w:sz w:val="24"/>
                                <w:szCs w:val="24"/>
                              </w:rPr>
                            </w:pPr>
                            <w:r w:rsidRPr="00C76F85">
                              <w:rPr>
                                <w:rFonts w:hint="eastAsia"/>
                                <w:sz w:val="24"/>
                                <w:szCs w:val="24"/>
                              </w:rPr>
                              <w:t xml:space="preserve">　また、借り上げ型は民間賃貸住宅などを貸主から借り上げるもので、迅速に提供され、被災者が地域や居住条件を選択できることから、最近の災害では多用されています。しかし支援や情報が届かない、もとの住民のコミュニティーがなくなるなどのデメリットもあり、改善が求められています。建設型は災害発生の日から</w:t>
                            </w:r>
                            <w:r w:rsidR="00200AA8" w:rsidRPr="001500BB">
                              <w:rPr>
                                <w:rFonts w:asciiTheme="minorEastAsia" w:hAnsiTheme="minorEastAsia" w:hint="eastAsia"/>
                                <w:sz w:val="24"/>
                                <w:szCs w:val="24"/>
                                <w:eastAsianLayout w:id="1764944897" w:vert="1" w:vertCompress="1"/>
                              </w:rPr>
                              <w:t>20</w:t>
                            </w:r>
                            <w:r w:rsidRPr="00C76F85">
                              <w:rPr>
                                <w:rFonts w:hint="eastAsia"/>
                                <w:sz w:val="24"/>
                                <w:szCs w:val="24"/>
                              </w:rPr>
                              <w:t>日以内に着工され、借り上げ型は「災害発生の日から速やかに借上、提供」することとされています。供与期間は建設、借り上げ型いずれも「２年以内」となっていますが、復興住宅の確保が間に合わない場合の対策も必要となります。また、「２年以内」に住宅の再建を可能とするためには、なによりも被災者住宅再建支援金を少なくとも５００万円に引き上げるなどの支援の拡充がもとめられています。</w:t>
                            </w:r>
                          </w:p>
                          <w:p w:rsidR="00C76F85" w:rsidRPr="00C76F85" w:rsidRDefault="00C76F85" w:rsidP="00C76F85">
                            <w:pPr>
                              <w:spacing w:line="340" w:lineRule="exact"/>
                              <w:rPr>
                                <w:sz w:val="24"/>
                                <w:szCs w:val="24"/>
                              </w:rPr>
                            </w:pPr>
                            <w:r w:rsidRPr="00C76F85">
                              <w:rPr>
                                <w:rFonts w:hint="eastAsia"/>
                                <w:sz w:val="24"/>
                                <w:szCs w:val="24"/>
                              </w:rPr>
                              <w:t xml:space="preserve">　高齢者等の要援護者等を数人以上収容する「福祉仮設住宅」を設置できます。なお熊本地震の際には、「住家と同じ敷地内にユニットハウスやコンテナハウス等をリース等により設置する場合」も応急仮設住宅として扱われ、木造仮設も可能です。</w:t>
                            </w:r>
                          </w:p>
                          <w:p w:rsid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(４)</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日常生活の障害になっているがれきや土砂の撤去について、公費でできると聞きましたが？</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家屋や民有地に流れ込んだがれきや土砂を撤去することは、被災者の個人の力ではどうにもなりません。この間、住民の声にもとづく日本共産党議員などの要求で、土砂の撤去などで行政による支援が活用できるようになってきました。</w:t>
                            </w:r>
                          </w:p>
                          <w:p w:rsidR="00C76F85" w:rsidRPr="00C76F85" w:rsidRDefault="00C76F85" w:rsidP="00C76F85">
                            <w:pPr>
                              <w:spacing w:line="340" w:lineRule="exact"/>
                              <w:rPr>
                                <w:sz w:val="24"/>
                                <w:szCs w:val="24"/>
                              </w:rPr>
                            </w:pPr>
                            <w:r w:rsidRPr="00C76F85">
                              <w:rPr>
                                <w:rFonts w:hint="eastAsia"/>
                                <w:sz w:val="24"/>
                                <w:szCs w:val="24"/>
                              </w:rPr>
                              <w:t xml:space="preserve">　８月２日、参院災害対策特別委員会で、日本共産党の仁比聡平議員は民有地に流入した土砂やがれきを現場裁量で全額公費での撤去を可能にするよう求め、国土交通省の秋本司副大臣は「環境省の災害等廃棄物処理事業と国交省の堆積土砂排除事業、公共施設の災害復旧事業は、契約事業者を分けず一体で土砂等を撤去し、事後的に費用を各事業で案分できることを周知した」と述べ、省庁間で連絡を取り合って決めた初めての取り組みを実施すると答えました。</w:t>
                            </w:r>
                          </w:p>
                          <w:p w:rsidR="00C76F85" w:rsidRPr="00C76F85" w:rsidRDefault="00C76F85" w:rsidP="00C76F85">
                            <w:pPr>
                              <w:spacing w:line="340" w:lineRule="exact"/>
                              <w:rPr>
                                <w:sz w:val="24"/>
                                <w:szCs w:val="24"/>
                              </w:rPr>
                            </w:pPr>
                            <w:r w:rsidRPr="00C76F85">
                              <w:rPr>
                                <w:rFonts w:hint="eastAsia"/>
                                <w:sz w:val="24"/>
                                <w:szCs w:val="24"/>
                              </w:rPr>
                              <w:t xml:space="preserve">　８月３日、広島県の臨時県議会で共産党の辻恒雄県議が豪雨災害で宅地内に流入した土砂の撤去を全額公費負担で行うように要求。道下克典危機管理課長は「公費負担で行える。市町に実施するよう通知した」と答えました。</w:t>
                            </w:r>
                          </w:p>
                          <w:p w:rsidR="00C76F85" w:rsidRPr="00C76F85" w:rsidRDefault="00C76F85" w:rsidP="00C76F85">
                            <w:pPr>
                              <w:spacing w:line="340" w:lineRule="exact"/>
                              <w:rPr>
                                <w:sz w:val="24"/>
                                <w:szCs w:val="24"/>
                              </w:rPr>
                            </w:pPr>
                            <w:r w:rsidRPr="00C76F85">
                              <w:rPr>
                                <w:rFonts w:hint="eastAsia"/>
                                <w:sz w:val="24"/>
                                <w:szCs w:val="24"/>
                              </w:rPr>
                              <w:t xml:space="preserve">　</w:t>
                            </w:r>
                            <w:r w:rsidRPr="00C76F85">
                              <w:rPr>
                                <w:rFonts w:hint="eastAsia"/>
                                <w:sz w:val="24"/>
                                <w:szCs w:val="24"/>
                              </w:rPr>
                              <w:t>辻議員は、災害救助法の障害物の除去や環境省の災害等廃棄物処理事業を示し、宅地内の土砂の撤去は、</w:t>
                            </w:r>
                            <w:r w:rsidR="00200AA8">
                              <w:rPr>
                                <w:rFonts w:hint="eastAsia"/>
                                <w:sz w:val="24"/>
                                <w:szCs w:val="24"/>
                              </w:rPr>
                              <w:t>⑴</w:t>
                            </w:r>
                            <w:r w:rsidRPr="00C76F85">
                              <w:rPr>
                                <w:rFonts w:hint="eastAsia"/>
                                <w:sz w:val="24"/>
                                <w:szCs w:val="24"/>
                              </w:rPr>
                              <w:t>公費負担で行う</w:t>
                            </w:r>
                            <w:r w:rsidR="00200AA8">
                              <w:rPr>
                                <w:rFonts w:hint="eastAsia"/>
                                <w:sz w:val="24"/>
                                <w:szCs w:val="24"/>
                              </w:rPr>
                              <w:t>⑵</w:t>
                            </w:r>
                            <w:r w:rsidR="0000377D">
                              <w:rPr>
                                <w:rFonts w:hint="eastAsia"/>
                                <w:sz w:val="24"/>
                                <w:szCs w:val="24"/>
                              </w:rPr>
                              <w:t>撤</w:t>
                            </w:r>
                            <w:r w:rsidRPr="00C76F85">
                              <w:rPr>
                                <w:rFonts w:hint="eastAsia"/>
                                <w:sz w:val="24"/>
                                <w:szCs w:val="24"/>
                              </w:rPr>
                              <w:t>去費用の事後精算を認める―ことを現場に徹底するよう求め、道下課長は「国交省と環境省の二つの制度があるが、どちらか、または両方合わせて対応可能だと市町に伝えている」「検討中も含めて（</w:t>
                            </w:r>
                            <w:r w:rsidR="00200AA8" w:rsidRPr="001500BB">
                              <w:rPr>
                                <w:rFonts w:asciiTheme="minorEastAsia" w:hAnsiTheme="minorEastAsia" w:hint="eastAsia"/>
                                <w:sz w:val="24"/>
                                <w:szCs w:val="24"/>
                                <w:eastAsianLayout w:id="1764945408" w:vert="1" w:vertCompress="1"/>
                              </w:rPr>
                              <w:t>23</w:t>
                            </w:r>
                            <w:r w:rsidRPr="00C76F85">
                              <w:rPr>
                                <w:rFonts w:hint="eastAsia"/>
                                <w:sz w:val="24"/>
                                <w:szCs w:val="24"/>
                              </w:rPr>
                              <w:t>市町のうち）</w:t>
                            </w:r>
                            <w:r w:rsidR="001500BB" w:rsidRPr="001500BB">
                              <w:rPr>
                                <w:rFonts w:asciiTheme="minorEastAsia" w:hAnsiTheme="minorEastAsia" w:hint="eastAsia"/>
                                <w:sz w:val="24"/>
                                <w:szCs w:val="24"/>
                                <w:eastAsianLayout w:id="1764950016" w:vert="1" w:vertCompress="1"/>
                              </w:rPr>
                              <w:t>20</w:t>
                            </w:r>
                            <w:r w:rsidRPr="00C76F85">
                              <w:rPr>
                                <w:rFonts w:hint="eastAsia"/>
                                <w:sz w:val="24"/>
                                <w:szCs w:val="24"/>
                              </w:rPr>
                              <w:t>市町が市町で撤去の意向」と答えています。</w:t>
                            </w:r>
                          </w:p>
                          <w:p w:rsidR="00C76F85" w:rsidRPr="00C76F85" w:rsidRDefault="00C76F85" w:rsidP="00C76F85">
                            <w:pPr>
                              <w:spacing w:line="340" w:lineRule="exact"/>
                              <w:rPr>
                                <w:sz w:val="24"/>
                                <w:szCs w:val="24"/>
                              </w:rPr>
                            </w:pPr>
                            <w:r w:rsidRPr="00C76F85">
                              <w:rPr>
                                <w:rFonts w:hint="eastAsia"/>
                                <w:sz w:val="24"/>
                                <w:szCs w:val="24"/>
                              </w:rPr>
                              <w:t xml:space="preserve">　被災地の実情にかみ合った支援がさらに可能になるよう、現在の制度をフルに活用するとともに、弾力的運用などを県や市町村にどんどん求めていきましょう。</w:t>
                            </w:r>
                          </w:p>
                          <w:p w:rsidR="00C76F85" w:rsidRPr="00C76F85" w:rsidRDefault="00C76F85"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(５)</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中小業者が使える制度はどのようなものがありますか。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小規模事業者は、事業数で全企業のうち約８割を占め、地元地域からの雇用者も多く、地域経済を支えています。今回の豪雨災害でも被災地域の小規模事業者は、生産設備や販売拠点が大規模な損害を受けています。被災地の事業の一日も早い再建は、被災地の復興にとっても極めて大事です。</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 xml:space="preserve">　〇被災地域販路開拓支援事業（小規模事業者「持続化補助金」）</w:t>
                            </w:r>
                          </w:p>
                          <w:p w:rsidR="00C76F85" w:rsidRPr="00C76F85" w:rsidRDefault="00C76F85" w:rsidP="00C76F85">
                            <w:pPr>
                              <w:spacing w:line="340" w:lineRule="exact"/>
                              <w:rPr>
                                <w:sz w:val="24"/>
                                <w:szCs w:val="24"/>
                              </w:rPr>
                            </w:pPr>
                            <w:r w:rsidRPr="00C76F85">
                              <w:rPr>
                                <w:rFonts w:hint="eastAsia"/>
                                <w:sz w:val="24"/>
                                <w:szCs w:val="24"/>
                              </w:rPr>
                              <w:t xml:space="preserve">　小規模事業者の事業再建を推進するため、災害救助法を適用された府県について、経営計画の作成や販路開拓等取り組む費用を支援する事業です。国の補助率は３分の２。岡山、広島、愛媛の各県に所在する事業者には２００万円、その他の被災県には１００万円を上限に補助されます。</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 xml:space="preserve">　〇中小企業等「グループ補助金」</w:t>
                            </w:r>
                          </w:p>
                          <w:p w:rsidR="00C76F85" w:rsidRPr="00C76F85" w:rsidRDefault="00C76F85" w:rsidP="00C76F85">
                            <w:pPr>
                              <w:spacing w:line="340" w:lineRule="exact"/>
                              <w:rPr>
                                <w:sz w:val="24"/>
                                <w:szCs w:val="24"/>
                              </w:rPr>
                            </w:pPr>
                            <w:r w:rsidRPr="00C76F85">
                              <w:rPr>
                                <w:rFonts w:hint="eastAsia"/>
                                <w:sz w:val="24"/>
                                <w:szCs w:val="24"/>
                              </w:rPr>
                              <w:t xml:space="preserve">　岡山、広島、愛媛に限定されていますが、中小企業等がグループを形成して取り組む復興に係る施設復旧等を支援し、被災地域の経済・雇用の早期の回復を図るための補助金です。中小企業者、中小企業事業協同組合等に４分の３（国２分の１、県４分の１）の事業費が補助されます。地域経済の再建・復興のためには不可欠であり、おおいに活用するとともによりよい制度に発展させましょう。熊本地震のときには、二つの事業所でも可能となりました。また、４分の１の事業者負担をなくすために、地元自治体による独自支援を実現するなど、さらに改善させましょう。</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〇商店街災害復旧事業</w:t>
                            </w:r>
                          </w:p>
                          <w:p w:rsidR="00C76F85" w:rsidRPr="00C76F85" w:rsidRDefault="00C76F85" w:rsidP="00C76F85">
                            <w:pPr>
                              <w:spacing w:line="340" w:lineRule="exact"/>
                              <w:rPr>
                                <w:sz w:val="24"/>
                                <w:szCs w:val="24"/>
                              </w:rPr>
                            </w:pPr>
                            <w:r w:rsidRPr="00C76F85">
                              <w:rPr>
                                <w:rFonts w:hint="eastAsia"/>
                                <w:sz w:val="24"/>
                                <w:szCs w:val="24"/>
                              </w:rPr>
                              <w:t xml:space="preserve">　地域の商業、コミュニティー機能を回復することが重要です。豪雨の影響を受けた商店街アーケード、共同施設、街路灯の改修、商店街のにぎわい創出事業にかかる費用を支援する制度。補助者負担は４分の１、または２分の１。上限１００万円。</w:t>
                            </w:r>
                          </w:p>
                          <w:p w:rsidR="00C76F85" w:rsidRPr="00C76F85" w:rsidRDefault="00C76F85" w:rsidP="00C76F85">
                            <w:pPr>
                              <w:spacing w:line="340" w:lineRule="exact"/>
                              <w:rPr>
                                <w:sz w:val="24"/>
                                <w:szCs w:val="24"/>
                              </w:rPr>
                            </w:pPr>
                            <w:r w:rsidRPr="00C76F85">
                              <w:rPr>
                                <w:rFonts w:hint="eastAsia"/>
                                <w:sz w:val="24"/>
                                <w:szCs w:val="24"/>
                              </w:rPr>
                              <w:t xml:space="preserve">　また、広島県府中市では、被災した中小企業の設備更新や修繕費を助成するため、一般会計補正予算で独自支援策を打ち出しています。（「毎日新聞」８月１日付）</w:t>
                            </w:r>
                            <w:bookmarkStart w:id="0" w:name="_GoBack"/>
                            <w:bookmarkEnd w:id="0"/>
                          </w:p>
                          <w:p w:rsidR="00C76F85" w:rsidRPr="00C76F85" w:rsidRDefault="00C76F85" w:rsidP="00C76F85">
                            <w:pPr>
                              <w:spacing w:line="340" w:lineRule="exact"/>
                              <w:rPr>
                                <w:sz w:val="24"/>
                                <w:szCs w:val="24"/>
                              </w:rPr>
                            </w:pPr>
                            <w:r w:rsidRPr="00C76F85">
                              <w:rPr>
                                <w:rFonts w:hint="eastAsia"/>
                                <w:sz w:val="24"/>
                                <w:szCs w:val="24"/>
                              </w:rPr>
                              <w:t xml:space="preserve">　８月８日、全国商工団体連合会が行った要請に各省の担当者は「店舗兼住宅が被災した場合、自宅が被害を受けていない場合でも面積の案分で補助を受けられる」と回答しています。（「全国商工新聞」８月</w:t>
                            </w:r>
                            <w:r w:rsidR="00200AA8" w:rsidRPr="001500BB">
                              <w:rPr>
                                <w:rFonts w:asciiTheme="minorEastAsia" w:hAnsiTheme="minorEastAsia" w:hint="eastAsia"/>
                                <w:sz w:val="24"/>
                                <w:szCs w:val="24"/>
                                <w:eastAsianLayout w:id="1764945409" w:vert="1" w:vertCompress="1"/>
                              </w:rPr>
                              <w:t>27</w:t>
                            </w:r>
                            <w:r w:rsidRPr="00C76F85">
                              <w:rPr>
                                <w:rFonts w:hint="eastAsia"/>
                                <w:sz w:val="24"/>
                                <w:szCs w:val="24"/>
                              </w:rPr>
                              <w:t>日付）</w:t>
                            </w:r>
                          </w:p>
                          <w:p w:rsidR="00C76F85" w:rsidRDefault="00C76F85" w:rsidP="00C76F85">
                            <w:pPr>
                              <w:spacing w:line="340" w:lineRule="exact"/>
                              <w:rPr>
                                <w:sz w:val="24"/>
                                <w:szCs w:val="24"/>
                              </w:rPr>
                            </w:pPr>
                          </w:p>
                          <w:p w:rsidR="00381783" w:rsidRDefault="00381783" w:rsidP="00C76F85">
                            <w:pPr>
                              <w:spacing w:line="340" w:lineRule="exact"/>
                              <w:rPr>
                                <w:sz w:val="24"/>
                                <w:szCs w:val="24"/>
                              </w:rPr>
                            </w:pPr>
                          </w:p>
                          <w:p w:rsidR="00381783" w:rsidRDefault="00381783" w:rsidP="00C76F85">
                            <w:pPr>
                              <w:spacing w:line="340" w:lineRule="exact"/>
                              <w:rPr>
                                <w:sz w:val="24"/>
                                <w:szCs w:val="24"/>
                              </w:rPr>
                            </w:pPr>
                          </w:p>
                          <w:p w:rsidR="00381783" w:rsidRPr="00C76F85" w:rsidRDefault="00381783"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(６)</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農業への支援策はどのようなものがありますか？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土砂災害や河川の氾濫などで、農作物、農業用ハウス、農地、農道・園内道をはじめ甚大な被害が生じました。農業者やその後継者が将来に展望をもって営農を継続できるような支援が必要です。ＪＡ愛媛では、「新たな負担が生じないような経営再建に向けた特別の支援措置」を求めています。</w:t>
                            </w:r>
                          </w:p>
                          <w:p w:rsidR="00C76F85" w:rsidRPr="00C76F85" w:rsidRDefault="00C76F85" w:rsidP="00C76F85">
                            <w:pPr>
                              <w:spacing w:line="340" w:lineRule="exact"/>
                              <w:rPr>
                                <w:sz w:val="24"/>
                                <w:szCs w:val="24"/>
                              </w:rPr>
                            </w:pPr>
                            <w:r w:rsidRPr="00C76F85">
                              <w:rPr>
                                <w:rFonts w:hint="eastAsia"/>
                                <w:sz w:val="24"/>
                                <w:szCs w:val="24"/>
                              </w:rPr>
                              <w:t xml:space="preserve">　○果実を植えなおすために必要な苗木代や樹体の撤去の費用に国から定額の補助金が出ます。ミカンなどのかんきつ類の場合は、</w:t>
                            </w:r>
                            <w:r w:rsidR="00200AA8" w:rsidRPr="001500BB">
                              <w:rPr>
                                <w:rFonts w:asciiTheme="minorEastAsia" w:hAnsiTheme="minorEastAsia" w:hint="eastAsia"/>
                                <w:sz w:val="24"/>
                                <w:szCs w:val="24"/>
                                <w:eastAsianLayout w:id="1764945664"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665" w:vert="1" w:vertCompress="1"/>
                              </w:rPr>
                              <w:t>23</w:t>
                            </w:r>
                            <w:r w:rsidRPr="00C76F85">
                              <w:rPr>
                                <w:rFonts w:hint="eastAsia"/>
                                <w:sz w:val="24"/>
                                <w:szCs w:val="24"/>
                              </w:rPr>
                              <w:t>万円。ブドウ、モモ、ナシなどの落葉果実は</w:t>
                            </w:r>
                            <w:r w:rsidR="00200AA8" w:rsidRPr="001500BB">
                              <w:rPr>
                                <w:rFonts w:asciiTheme="minorEastAsia" w:hAnsiTheme="minorEastAsia" w:hint="eastAsia"/>
                                <w:sz w:val="24"/>
                                <w:szCs w:val="24"/>
                                <w:eastAsianLayout w:id="1764945666"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667" w:vert="1" w:vertCompress="1"/>
                              </w:rPr>
                              <w:t>17</w:t>
                            </w:r>
                            <w:r w:rsidRPr="00C76F85">
                              <w:rPr>
                                <w:rFonts w:hint="eastAsia"/>
                                <w:sz w:val="24"/>
                                <w:szCs w:val="24"/>
                              </w:rPr>
                              <w:t>万円。カキ、ナシのジョイント栽培の場合は</w:t>
                            </w:r>
                            <w:r w:rsidR="00200AA8" w:rsidRPr="001500BB">
                              <w:rPr>
                                <w:rFonts w:asciiTheme="minorEastAsia" w:hAnsiTheme="minorEastAsia" w:hint="eastAsia"/>
                                <w:sz w:val="24"/>
                                <w:szCs w:val="24"/>
                                <w:eastAsianLayout w:id="1764945668"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920" w:vert="1" w:vertCompress="1"/>
                              </w:rPr>
                              <w:t>33</w:t>
                            </w:r>
                            <w:r w:rsidRPr="00C76F85">
                              <w:rPr>
                                <w:rFonts w:hint="eastAsia"/>
                                <w:sz w:val="24"/>
                                <w:szCs w:val="24"/>
                              </w:rPr>
                              <w:t>万円です。また、くだものは収穫ができるまでに一定の年月がかかります。未収益期間に必要な肥料代や農薬などについては、</w:t>
                            </w:r>
                            <w:r w:rsidR="00200AA8" w:rsidRPr="001500BB">
                              <w:rPr>
                                <w:rFonts w:asciiTheme="minorEastAsia" w:hAnsiTheme="minorEastAsia" w:hint="eastAsia"/>
                                <w:sz w:val="24"/>
                                <w:szCs w:val="24"/>
                                <w:eastAsianLayout w:id="1764945921" w:vert="1" w:vertCompress="1"/>
                              </w:rPr>
                              <w:t>10</w:t>
                            </w:r>
                            <w:r w:rsidRPr="00C76F85">
                              <w:rPr>
                                <w:rFonts w:hint="eastAsia"/>
                                <w:sz w:val="24"/>
                                <w:szCs w:val="24"/>
                              </w:rPr>
                              <w:t>アール当たり５・５万円が植えなおした翌年から４年分助成されます。</w:t>
                            </w:r>
                          </w:p>
                          <w:p w:rsidR="00C76F85" w:rsidRPr="00C76F85" w:rsidRDefault="00C76F85" w:rsidP="00C76F85">
                            <w:pPr>
                              <w:spacing w:line="340" w:lineRule="exact"/>
                              <w:rPr>
                                <w:sz w:val="24"/>
                                <w:szCs w:val="24"/>
                              </w:rPr>
                            </w:pPr>
                            <w:r w:rsidRPr="00C76F85">
                              <w:rPr>
                                <w:rFonts w:hint="eastAsia"/>
                                <w:sz w:val="24"/>
                                <w:szCs w:val="24"/>
                              </w:rPr>
                              <w:t xml:space="preserve">　水田での稲・麦・大豆などの栽培を断念せざるを得ない場合でも、水田活用の直接支払い交付金、畑作物の直接支払い交付金の対象になります。</w:t>
                            </w:r>
                          </w:p>
                          <w:p w:rsidR="00C76F85" w:rsidRPr="00C76F85" w:rsidRDefault="00C76F85" w:rsidP="00C76F85">
                            <w:pPr>
                              <w:spacing w:line="340" w:lineRule="exact"/>
                              <w:rPr>
                                <w:sz w:val="24"/>
                                <w:szCs w:val="24"/>
                              </w:rPr>
                            </w:pPr>
                            <w:r w:rsidRPr="00C76F85">
                              <w:rPr>
                                <w:rFonts w:hint="eastAsia"/>
                                <w:sz w:val="24"/>
                                <w:szCs w:val="24"/>
                              </w:rPr>
                              <w:t xml:space="preserve">　〇農家が農業用ハウスやモノレール、加工設備など再建・修繕する場合、国が費用の２分の１を補助する「被災農業者向け経営体育成支援事業」が活用できます。４年前の関東地方の豪雪災害では県・市町村も上乗せし、ハウスの再建費用の９割以上が助成されました。愛媛県は今回、県独自で５分の１以内、市町が５分の１以内という独自の上乗せも行うとしています。</w:t>
                            </w:r>
                          </w:p>
                          <w:p w:rsidR="00C76F85" w:rsidRPr="00C76F85" w:rsidRDefault="00C76F85" w:rsidP="00C76F85">
                            <w:pPr>
                              <w:spacing w:line="340" w:lineRule="exact"/>
                              <w:rPr>
                                <w:sz w:val="24"/>
                                <w:szCs w:val="24"/>
                              </w:rPr>
                            </w:pPr>
                            <w:r w:rsidRPr="00C76F85">
                              <w:rPr>
                                <w:rFonts w:hint="eastAsia"/>
                                <w:sz w:val="24"/>
                                <w:szCs w:val="24"/>
                              </w:rPr>
                              <w:t xml:space="preserve">　また、倒壊した農産物の生産に必要な施設の撤去は、国の支援２分の１、県と市町の支援２分の１で、農業者の負担なしで行うことができます。</w:t>
                            </w:r>
                          </w:p>
                          <w:p w:rsidR="00C76F85" w:rsidRPr="00C76F85" w:rsidRDefault="00C76F85" w:rsidP="00C76F85">
                            <w:pPr>
                              <w:spacing w:line="340" w:lineRule="exact"/>
                              <w:rPr>
                                <w:sz w:val="24"/>
                                <w:szCs w:val="24"/>
                              </w:rPr>
                            </w:pPr>
                            <w:r w:rsidRPr="00C76F85">
                              <w:rPr>
                                <w:rFonts w:hint="eastAsia"/>
                                <w:sz w:val="24"/>
                                <w:szCs w:val="24"/>
                              </w:rPr>
                              <w:t xml:space="preserve">　〇農地や農業用施設の復旧には、国・自治体等が事業主体となる災害復旧事業が適用されます。激甚災害の場合、過去５年間の実績で、農地で約</w:t>
                            </w:r>
                            <w:r w:rsidR="00200AA8" w:rsidRPr="001500BB">
                              <w:rPr>
                                <w:rFonts w:asciiTheme="minorEastAsia" w:hAnsiTheme="minorEastAsia" w:hint="eastAsia"/>
                                <w:sz w:val="24"/>
                                <w:szCs w:val="24"/>
                                <w:eastAsianLayout w:id="1764945922" w:vert="1" w:vertCompress="1"/>
                              </w:rPr>
                              <w:t>95</w:t>
                            </w:r>
                            <w:r w:rsidRPr="00C76F85">
                              <w:rPr>
                                <w:rFonts w:hint="eastAsia"/>
                                <w:sz w:val="24"/>
                                <w:szCs w:val="24"/>
                              </w:rPr>
                              <w:t>％、農業用施設で約</w:t>
                            </w:r>
                            <w:r w:rsidR="00200AA8" w:rsidRPr="001500BB">
                              <w:rPr>
                                <w:rFonts w:asciiTheme="minorEastAsia" w:hAnsiTheme="minorEastAsia" w:hint="eastAsia"/>
                                <w:sz w:val="24"/>
                                <w:szCs w:val="24"/>
                                <w:eastAsianLayout w:id="1764946176" w:vert="1" w:vertCompress="1"/>
                              </w:rPr>
                              <w:t>98</w:t>
                            </w:r>
                            <w:r w:rsidRPr="00C76F85">
                              <w:rPr>
                                <w:rFonts w:hint="eastAsia"/>
                                <w:sz w:val="24"/>
                                <w:szCs w:val="24"/>
                              </w:rPr>
                              <w:t>％が国の負担で行われています。復旧を急ぐ場合には、災害査定など正式な手続きを省略し、事業主体の判断で応急工事を行う査定前着工という制度があります。</w:t>
                            </w:r>
                          </w:p>
                          <w:p w:rsidR="00C76F85" w:rsidRPr="00C76F85" w:rsidRDefault="00C76F85" w:rsidP="00C76F85">
                            <w:pPr>
                              <w:spacing w:line="340" w:lineRule="exact"/>
                              <w:rPr>
                                <w:sz w:val="24"/>
                                <w:szCs w:val="24"/>
                              </w:rPr>
                            </w:pPr>
                            <w:r w:rsidRPr="00C76F85">
                              <w:rPr>
                                <w:rFonts w:hint="eastAsia"/>
                                <w:sz w:val="24"/>
                                <w:szCs w:val="24"/>
                              </w:rPr>
                              <w:t xml:space="preserve">　〇農協や農事組合法人などの共同利用施設（加工施設、作業場など）の復旧には、事業費の</w:t>
                            </w:r>
                            <w:r w:rsidR="00F5147E" w:rsidRPr="001500BB">
                              <w:rPr>
                                <w:rFonts w:asciiTheme="minorEastAsia" w:hAnsiTheme="minorEastAsia" w:hint="eastAsia"/>
                                <w:sz w:val="24"/>
                                <w:szCs w:val="24"/>
                                <w:eastAsianLayout w:id="1764946177" w:vert="1" w:vertCompress="1"/>
                              </w:rPr>
                              <w:t>90</w:t>
                            </w:r>
                            <w:r w:rsidR="00F5147E">
                              <w:rPr>
                                <w:rFonts w:hint="eastAsia"/>
                                <w:sz w:val="24"/>
                                <w:szCs w:val="24"/>
                              </w:rPr>
                              <w:t>％まで</w:t>
                            </w:r>
                            <w:r w:rsidRPr="00C76F85">
                              <w:rPr>
                                <w:rFonts w:hint="eastAsia"/>
                                <w:sz w:val="24"/>
                                <w:szCs w:val="24"/>
                              </w:rPr>
                              <w:t>国が補助する「農林水産業共同利用施設災害復旧事業」が利用できます。</w:t>
                            </w:r>
                          </w:p>
                          <w:p w:rsidR="00C76F85" w:rsidRPr="00C76F85" w:rsidRDefault="00C76F85" w:rsidP="00C76F85">
                            <w:pPr>
                              <w:spacing w:line="340" w:lineRule="exact"/>
                              <w:rPr>
                                <w:sz w:val="24"/>
                                <w:szCs w:val="24"/>
                              </w:rPr>
                            </w:pPr>
                            <w:r w:rsidRPr="00C76F85">
                              <w:rPr>
                                <w:rFonts w:hint="eastAsia"/>
                                <w:sz w:val="24"/>
                                <w:szCs w:val="24"/>
                              </w:rPr>
                              <w:t xml:space="preserve">　東日本大震災では、農家負担ゼロで営農再開できる特別対策が取られました。今回も被害の甚大さを踏まえ、極力農家負担なしの対策をつくらせましょう。</w:t>
                            </w:r>
                          </w:p>
                          <w:p w:rsidR="00C76F85" w:rsidRPr="00C76F85" w:rsidRDefault="00C76F85"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(７)</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自治体が独自に行っている支援もあると聞きましたが？</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国の制度を被害の実態にあわせて拡充させるとともに、被災自治体によるきめ細やかな支援策をおこなうことはきわめて重要です。市町村が国の定めている支援基準に上乗せをしているところがあります。こうした例を示して、それぞれの自治体に働きかけていきましょう。</w:t>
                            </w:r>
                          </w:p>
                          <w:p w:rsidR="00C76F85" w:rsidRPr="00C76F85" w:rsidRDefault="00C76F85" w:rsidP="00C76F85">
                            <w:pPr>
                              <w:spacing w:line="340" w:lineRule="exact"/>
                              <w:rPr>
                                <w:sz w:val="24"/>
                                <w:szCs w:val="24"/>
                              </w:rPr>
                            </w:pPr>
                            <w:r w:rsidRPr="00C76F85">
                              <w:rPr>
                                <w:rFonts w:hint="eastAsia"/>
                                <w:sz w:val="24"/>
                                <w:szCs w:val="24"/>
                              </w:rPr>
                              <w:t xml:space="preserve">　広島県庄原市は、激甚災害指定にもれた</w:t>
                            </w:r>
                            <w:r w:rsidR="00F5147E" w:rsidRPr="001500BB">
                              <w:rPr>
                                <w:rFonts w:asciiTheme="minorEastAsia" w:hAnsiTheme="minorEastAsia" w:hint="eastAsia"/>
                                <w:sz w:val="24"/>
                                <w:szCs w:val="24"/>
                                <w:eastAsianLayout w:id="1764946178" w:vert="1" w:vertCompress="1"/>
                              </w:rPr>
                              <w:t>40</w:t>
                            </w:r>
                            <w:r w:rsidRPr="00C76F85">
                              <w:rPr>
                                <w:rFonts w:hint="eastAsia"/>
                                <w:sz w:val="24"/>
                                <w:szCs w:val="24"/>
                              </w:rPr>
                              <w:t>万円以下の農地及び農林施設の被害にたいしても、補助を大きくかさ上げしました。市によると、３万円以上の被害から</w:t>
                            </w:r>
                            <w:r w:rsidR="00F5147E" w:rsidRPr="001500BB">
                              <w:rPr>
                                <w:rFonts w:asciiTheme="minorEastAsia" w:hAnsiTheme="minorEastAsia" w:hint="eastAsia"/>
                                <w:sz w:val="24"/>
                                <w:szCs w:val="24"/>
                                <w:eastAsianLayout w:id="1764946179" w:vert="1" w:vertCompress="1"/>
                              </w:rPr>
                              <w:t>40</w:t>
                            </w:r>
                            <w:r w:rsidRPr="00C76F85">
                              <w:rPr>
                                <w:rFonts w:hint="eastAsia"/>
                                <w:sz w:val="24"/>
                                <w:szCs w:val="24"/>
                              </w:rPr>
                              <w:t>万円未満は</w:t>
                            </w:r>
                            <w:r w:rsidR="00F5147E" w:rsidRPr="001500BB">
                              <w:rPr>
                                <w:rFonts w:asciiTheme="minorEastAsia" w:hAnsiTheme="minorEastAsia" w:hint="eastAsia"/>
                                <w:sz w:val="24"/>
                                <w:szCs w:val="24"/>
                                <w:eastAsianLayout w:id="1764946180" w:vert="1" w:vertCompress="1"/>
                              </w:rPr>
                              <w:t>75</w:t>
                            </w:r>
                            <w:r w:rsidRPr="00C76F85">
                              <w:rPr>
                                <w:rFonts w:hint="eastAsia"/>
                                <w:sz w:val="24"/>
                                <w:szCs w:val="24"/>
                              </w:rPr>
                              <w:t>％（上限</w:t>
                            </w:r>
                            <w:r w:rsidR="00F5147E" w:rsidRPr="001500BB">
                              <w:rPr>
                                <w:rFonts w:asciiTheme="minorEastAsia" w:hAnsiTheme="minorEastAsia" w:hint="eastAsia"/>
                                <w:sz w:val="24"/>
                                <w:szCs w:val="24"/>
                                <w:eastAsianLayout w:id="1764946432" w:vert="1" w:vertCompress="1"/>
                              </w:rPr>
                              <w:t>30</w:t>
                            </w:r>
                            <w:r w:rsidRPr="00C76F85">
                              <w:rPr>
                                <w:rFonts w:hint="eastAsia"/>
                                <w:sz w:val="24"/>
                                <w:szCs w:val="24"/>
                              </w:rPr>
                              <w:t>万円）を補助します。小さな被害でも補助し、農家の営農意欲を下げないような支援策が大切です。</w:t>
                            </w:r>
                          </w:p>
                          <w:p w:rsidR="00C76F85" w:rsidRPr="00C76F85" w:rsidRDefault="00C76F85" w:rsidP="00C76F85">
                            <w:pPr>
                              <w:spacing w:line="340" w:lineRule="exact"/>
                              <w:rPr>
                                <w:sz w:val="24"/>
                                <w:szCs w:val="24"/>
                              </w:rPr>
                            </w:pPr>
                            <w:r w:rsidRPr="00C76F85">
                              <w:rPr>
                                <w:rFonts w:hint="eastAsia"/>
                                <w:sz w:val="24"/>
                                <w:szCs w:val="24"/>
                              </w:rPr>
                              <w:t xml:space="preserve">　報道によっても、農地や農業用施設に８７５カ所、７億１９００万円の被害を出した広島県世羅町では、７月</w:t>
                            </w:r>
                            <w:r w:rsidR="00F5147E" w:rsidRPr="001500BB">
                              <w:rPr>
                                <w:rFonts w:asciiTheme="minorEastAsia" w:hAnsiTheme="minorEastAsia" w:hint="eastAsia"/>
                                <w:sz w:val="24"/>
                                <w:szCs w:val="24"/>
                                <w:eastAsianLayout w:id="1764946433" w:vert="1" w:vertCompress="1"/>
                              </w:rPr>
                              <w:t>27</w:t>
                            </w:r>
                            <w:r w:rsidRPr="00C76F85">
                              <w:rPr>
                                <w:rFonts w:hint="eastAsia"/>
                                <w:sz w:val="24"/>
                                <w:szCs w:val="24"/>
                              </w:rPr>
                              <w:t>日付で町独自の補助金の交付要綱を改正。町長が重大な被害だと判断し、補助率上限を</w:t>
                            </w:r>
                            <w:r w:rsidR="00F5147E" w:rsidRPr="001500BB">
                              <w:rPr>
                                <w:rFonts w:asciiTheme="minorEastAsia" w:hAnsiTheme="minorEastAsia" w:hint="eastAsia"/>
                                <w:sz w:val="24"/>
                                <w:szCs w:val="24"/>
                                <w:eastAsianLayout w:id="1764946434" w:vert="1" w:vertCompress="1"/>
                              </w:rPr>
                              <w:t>30</w:t>
                            </w:r>
                            <w:r w:rsidR="00F5147E">
                              <w:rPr>
                                <w:rFonts w:hint="eastAsia"/>
                                <w:sz w:val="24"/>
                                <w:szCs w:val="24"/>
                              </w:rPr>
                              <w:t>％から</w:t>
                            </w:r>
                            <w:r w:rsidR="00F5147E" w:rsidRPr="001500BB">
                              <w:rPr>
                                <w:rFonts w:asciiTheme="minorEastAsia" w:hAnsiTheme="minorEastAsia" w:hint="eastAsia"/>
                                <w:sz w:val="24"/>
                                <w:szCs w:val="24"/>
                                <w:eastAsianLayout w:id="1764946435" w:vert="1" w:vertCompress="1"/>
                              </w:rPr>
                              <w:t>50</w:t>
                            </w:r>
                            <w:r w:rsidRPr="00C76F85">
                              <w:rPr>
                                <w:rFonts w:hint="eastAsia"/>
                                <w:sz w:val="24"/>
                                <w:szCs w:val="24"/>
                              </w:rPr>
                              <w:t>％に引き上げました。これによって、農地や農業用施設の復旧に最大</w:t>
                            </w:r>
                            <w:r w:rsidR="00F5147E" w:rsidRPr="001500BB">
                              <w:rPr>
                                <w:rFonts w:asciiTheme="minorEastAsia" w:hAnsiTheme="minorEastAsia" w:hint="eastAsia"/>
                                <w:sz w:val="24"/>
                                <w:szCs w:val="24"/>
                                <w:eastAsianLayout w:id="1764946688" w:vert="1" w:vertCompress="1"/>
                              </w:rPr>
                              <w:t>20</w:t>
                            </w:r>
                            <w:r w:rsidRPr="00C76F85">
                              <w:rPr>
                                <w:rFonts w:hint="eastAsia"/>
                                <w:sz w:val="24"/>
                                <w:szCs w:val="24"/>
                              </w:rPr>
                              <w:t>万円（改正前は</w:t>
                            </w:r>
                            <w:r w:rsidR="00F5147E" w:rsidRPr="001500BB">
                              <w:rPr>
                                <w:rFonts w:asciiTheme="minorEastAsia" w:hAnsiTheme="minorEastAsia" w:hint="eastAsia"/>
                                <w:sz w:val="24"/>
                                <w:szCs w:val="24"/>
                                <w:eastAsianLayout w:id="1764946436" w:vert="1" w:vertCompress="1"/>
                              </w:rPr>
                              <w:t>12</w:t>
                            </w:r>
                            <w:r w:rsidRPr="00C76F85">
                              <w:rPr>
                                <w:rFonts w:hint="eastAsia"/>
                                <w:sz w:val="24"/>
                                <w:szCs w:val="24"/>
                              </w:rPr>
                              <w:t>万円）の補助を受けられることになりました。同町では、裏山が崩れて民家の敷地内に流れ込んだ土砂などを撤去する場合の「裏山崩壊」も、同要綱の改正で、県の補助対象に満たない１００万円以内を救済。最大</w:t>
                            </w:r>
                            <w:r w:rsidR="00F5147E" w:rsidRPr="001500BB">
                              <w:rPr>
                                <w:rFonts w:asciiTheme="minorEastAsia" w:hAnsiTheme="minorEastAsia" w:hint="eastAsia"/>
                                <w:sz w:val="24"/>
                                <w:szCs w:val="24"/>
                                <w:eastAsianLayout w:id="1764946689" w:vert="1" w:vertCompress="1"/>
                              </w:rPr>
                              <w:t>50</w:t>
                            </w:r>
                            <w:r w:rsidR="00F5147E">
                              <w:rPr>
                                <w:rFonts w:hint="eastAsia"/>
                                <w:sz w:val="24"/>
                                <w:szCs w:val="24"/>
                              </w:rPr>
                              <w:t>万円</w:t>
                            </w:r>
                            <w:r w:rsidRPr="00C76F85">
                              <w:rPr>
                                <w:rFonts w:hint="eastAsia"/>
                                <w:sz w:val="24"/>
                                <w:szCs w:val="24"/>
                              </w:rPr>
                              <w:t>（同</w:t>
                            </w:r>
                            <w:r w:rsidR="00F5147E" w:rsidRPr="001500BB">
                              <w:rPr>
                                <w:rFonts w:asciiTheme="minorEastAsia" w:hAnsiTheme="minorEastAsia" w:hint="eastAsia"/>
                                <w:sz w:val="24"/>
                                <w:szCs w:val="24"/>
                                <w:eastAsianLayout w:id="1764946690" w:vert="1" w:vertCompress="1"/>
                              </w:rPr>
                              <w:t>30</w:t>
                            </w:r>
                            <w:r w:rsidRPr="00C76F85">
                              <w:rPr>
                                <w:rFonts w:hint="eastAsia"/>
                                <w:sz w:val="24"/>
                                <w:szCs w:val="24"/>
                              </w:rPr>
                              <w:t>万円）を支給することになりました（「中国新聞」８月９日付）。</w:t>
                            </w:r>
                          </w:p>
                          <w:p w:rsidR="00C76F85" w:rsidRPr="00C76F85" w:rsidRDefault="00C76F85" w:rsidP="00C76F85">
                            <w:pPr>
                              <w:spacing w:line="340" w:lineRule="exact"/>
                              <w:rPr>
                                <w:sz w:val="24"/>
                                <w:szCs w:val="24"/>
                              </w:rPr>
                            </w:pPr>
                            <w:r w:rsidRPr="00C76F85">
                              <w:rPr>
                                <w:rFonts w:hint="eastAsia"/>
                                <w:sz w:val="24"/>
                                <w:szCs w:val="24"/>
                              </w:rPr>
                              <w:t xml:space="preserve">　広島市では、７月</w:t>
                            </w:r>
                            <w:r w:rsidR="00F5147E" w:rsidRPr="001500BB">
                              <w:rPr>
                                <w:rFonts w:asciiTheme="minorEastAsia" w:hAnsiTheme="minorEastAsia" w:hint="eastAsia"/>
                                <w:sz w:val="24"/>
                                <w:szCs w:val="24"/>
                                <w:eastAsianLayout w:id="1764946691" w:vert="1" w:vertCompress="1"/>
                              </w:rPr>
                              <w:t>17</w:t>
                            </w:r>
                            <w:r w:rsidR="00F5147E">
                              <w:rPr>
                                <w:rFonts w:hint="eastAsia"/>
                                <w:sz w:val="24"/>
                                <w:szCs w:val="24"/>
                              </w:rPr>
                              <w:t>日に</w:t>
                            </w:r>
                            <w:r w:rsidRPr="00C76F85">
                              <w:rPr>
                                <w:rFonts w:hint="eastAsia"/>
                                <w:sz w:val="24"/>
                                <w:szCs w:val="24"/>
                              </w:rPr>
                              <w:t>市営住宅などの仮設住宅に入居する西日本豪雨の被災者に、災害救助法の支給対象ではない生活必需品を無償提供することは被災者の生活に不可欠と判断。提供されるのは、テレビや冷蔵庫をはじめ、洗濯機や扇風機、照明器具などの家電製品や日用品などで、２０１４年８月の広島土砂災害に続く市独自の措置です（「中国新聞」７月</w:t>
                            </w:r>
                            <w:r w:rsidR="00F5147E" w:rsidRPr="001500BB">
                              <w:rPr>
                                <w:rFonts w:asciiTheme="minorEastAsia" w:hAnsiTheme="minorEastAsia" w:hint="eastAsia"/>
                                <w:sz w:val="24"/>
                                <w:szCs w:val="24"/>
                                <w:eastAsianLayout w:id="1764946692" w:vert="1" w:vertCompress="1"/>
                              </w:rPr>
                              <w:t>18</w:t>
                            </w:r>
                            <w:r w:rsidRPr="00C76F85">
                              <w:rPr>
                                <w:rFonts w:hint="eastAsia"/>
                                <w:sz w:val="24"/>
                                <w:szCs w:val="24"/>
                              </w:rPr>
                              <w:t>日付</w:t>
                            </w:r>
                            <w:r w:rsidR="0000377D">
                              <w:rPr>
                                <w:rFonts w:hint="eastAsia"/>
                                <w:sz w:val="24"/>
                                <w:szCs w:val="24"/>
                              </w:rPr>
                              <w:t>）</w:t>
                            </w:r>
                            <w:r w:rsidRPr="00C76F85">
                              <w:rPr>
                                <w:rFonts w:hint="eastAsia"/>
                                <w:sz w:val="24"/>
                                <w:szCs w:val="24"/>
                              </w:rPr>
                              <w:t>。災害救助法では寝具や日用品の一部に限られるため、被災者の視点に立っての改善です。</w:t>
                            </w:r>
                          </w:p>
                          <w:p w:rsidR="00C76F85" w:rsidRPr="00C76F85" w:rsidRDefault="00C76F85" w:rsidP="00C76F85">
                            <w:pPr>
                              <w:spacing w:line="340" w:lineRule="exact"/>
                              <w:rPr>
                                <w:sz w:val="24"/>
                                <w:szCs w:val="24"/>
                              </w:rPr>
                            </w:pPr>
                            <w:r w:rsidRPr="00C76F85">
                              <w:rPr>
                                <w:rFonts w:hint="eastAsia"/>
                                <w:sz w:val="24"/>
                                <w:szCs w:val="24"/>
                              </w:rPr>
                              <w:t xml:space="preserve">　岡山県倉敷市では、共産党市議団が避難所の食事改善に、「それまでしばしば善意で食事を提供してくれた食堂の協力を得て、そこで使える無料券を避難者に配り、食堂に食べに行けるようにしたらどうか」と市に提案し、副市長は改善のために検討すると答えています。</w:t>
                            </w:r>
                          </w:p>
                          <w:p w:rsidR="00AF5FC0" w:rsidRDefault="00AF5FC0" w:rsidP="00C76F85">
                            <w:pPr>
                              <w:spacing w:line="340" w:lineRule="exact"/>
                              <w:rPr>
                                <w:sz w:val="24"/>
                                <w:szCs w:val="24"/>
                              </w:rPr>
                            </w:pPr>
                          </w:p>
                          <w:p w:rsidR="00381783" w:rsidRDefault="00381783" w:rsidP="00C76F85">
                            <w:pPr>
                              <w:spacing w:line="340" w:lineRule="exact"/>
                              <w:rPr>
                                <w:sz w:val="24"/>
                                <w:szCs w:val="24"/>
                              </w:rPr>
                            </w:pPr>
                          </w:p>
                          <w:p w:rsidR="00381783" w:rsidRDefault="00381783" w:rsidP="00C76F85">
                            <w:pPr>
                              <w:spacing w:line="340" w:lineRule="exact"/>
                              <w:rPr>
                                <w:sz w:val="24"/>
                                <w:szCs w:val="24"/>
                              </w:rPr>
                            </w:pPr>
                          </w:p>
                          <w:p w:rsidR="0077263F" w:rsidRPr="0077263F" w:rsidRDefault="0077263F" w:rsidP="0077263F">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(８</w:t>
                            </w:r>
                            <w:r w:rsidR="0000377D">
                              <w:rPr>
                                <w:rFonts w:ascii="HGｺﾞｼｯｸE" w:eastAsia="HGｺﾞｼｯｸE" w:hAnsi="HGｺﾞｼｯｸE" w:hint="eastAsia"/>
                                <w:sz w:val="28"/>
                                <w:szCs w:val="28"/>
                              </w:rPr>
                              <w:t>)</w:t>
                            </w:r>
                          </w:p>
                          <w:p w:rsidR="0077263F" w:rsidRPr="0077263F" w:rsidRDefault="0077263F" w:rsidP="0077263F">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「被災ローン減免制度」があると聞きましたが…。</w:t>
                            </w:r>
                          </w:p>
                          <w:p w:rsidR="0077263F" w:rsidRPr="0077263F" w:rsidRDefault="0077263F" w:rsidP="0077263F">
                            <w:pPr>
                              <w:spacing w:line="340" w:lineRule="exact"/>
                              <w:rPr>
                                <w:sz w:val="24"/>
                                <w:szCs w:val="24"/>
                              </w:rPr>
                            </w:pPr>
                            <w:r w:rsidRPr="0077263F">
                              <w:rPr>
                                <w:rFonts w:asciiTheme="majorEastAsia" w:eastAsiaTheme="majorEastAsia" w:hAnsiTheme="majorEastAsia" w:hint="eastAsia"/>
                                <w:sz w:val="24"/>
                                <w:szCs w:val="24"/>
                              </w:rPr>
                              <w:t xml:space="preserve">　Ａ　</w:t>
                            </w:r>
                            <w:r w:rsidRPr="0077263F">
                              <w:rPr>
                                <w:rFonts w:hint="eastAsia"/>
                                <w:sz w:val="24"/>
                                <w:szCs w:val="24"/>
                              </w:rPr>
                              <w:t>西日本豪雨災害では水害や土砂災害によって、多くの住宅が被害を受けています。家が全壊し、住宅ローンだけが残ってしまい、この先どうしたらよいのかといった相談が寄せられています。</w:t>
                            </w:r>
                          </w:p>
                          <w:p w:rsidR="0077263F" w:rsidRPr="0077263F" w:rsidRDefault="0077263F" w:rsidP="0077263F">
                            <w:pPr>
                              <w:spacing w:line="340" w:lineRule="exact"/>
                              <w:rPr>
                                <w:sz w:val="24"/>
                                <w:szCs w:val="24"/>
                              </w:rPr>
                            </w:pPr>
                            <w:r w:rsidRPr="0077263F">
                              <w:rPr>
                                <w:rFonts w:hint="eastAsia"/>
                                <w:sz w:val="24"/>
                                <w:szCs w:val="24"/>
                              </w:rPr>
                              <w:t xml:space="preserve">　自宅が再建できずローンだけが残ったり、再建しても二重ローンの負担に耐えきれず、自己破産に追い込まれたりしないようにと２０１１年の東日本大震災の被災者を対象に「被災ローン減免制度」がつくられました。その後、全国銀行協会が中心になって「ガイドライン」としてまとめられ、東日本大震災以外の自然災害にも適用されるようになりました。</w:t>
                            </w:r>
                          </w:p>
                          <w:p w:rsidR="0077263F" w:rsidRPr="0077263F" w:rsidRDefault="0077263F" w:rsidP="0077263F">
                            <w:pPr>
                              <w:spacing w:line="340" w:lineRule="exact"/>
                              <w:rPr>
                                <w:sz w:val="24"/>
                                <w:szCs w:val="24"/>
                              </w:rPr>
                            </w:pPr>
                            <w:r w:rsidRPr="0077263F">
                              <w:rPr>
                                <w:rFonts w:hint="eastAsia"/>
                                <w:sz w:val="24"/>
                                <w:szCs w:val="24"/>
                              </w:rPr>
                              <w:t xml:space="preserve">　対象は今回の災害による被災者で住宅ローンなどが返せなくなった、あるいはいずれ返せなくなる見通しになった人です。金融機関の同意が得られれば蓄えのうち、最大５００万円と再建を支援するための支援金などを手元に残した上で、可能な限り返済し、返済しきれない分は免除される仕組みです。手続きとしては、まず、最も多く借りている金融機関に申し出ると地元の弁護士会などを通じて弁護士が無料で相談に応じてくれます。そしてローンをいくら返して、いくら免除してもらえるかの計画をつくり、関係金融機関の同意が得られれば簡易裁判所で特定調停の手続きで確定し減免してもらうことができます。</w:t>
                            </w:r>
                          </w:p>
                          <w:p w:rsidR="0077263F" w:rsidRPr="0077263F" w:rsidRDefault="0077263F" w:rsidP="0077263F">
                            <w:pPr>
                              <w:spacing w:line="340" w:lineRule="exact"/>
                              <w:rPr>
                                <w:sz w:val="24"/>
                                <w:szCs w:val="24"/>
                              </w:rPr>
                            </w:pPr>
                            <w:r w:rsidRPr="0077263F">
                              <w:rPr>
                                <w:rFonts w:hint="eastAsia"/>
                                <w:sz w:val="24"/>
                                <w:szCs w:val="24"/>
                              </w:rPr>
                              <w:t xml:space="preserve">　しかしこの制度には問題点もあります。制度に詳しい津久井進弁護士（日弁連災害復興支援委員会委員長）は、「被災者に十分周知されていないことが最大の問題」といいます。東日本大震災ではこの制度を利用して減免できた件数は、１３４７件でわずかな利用にとどまっています。この原因について、津久井弁護士は「この制度が利用される前に約定返済一時停止（いわゆる支払い猶予）及び条件変更契約締結（いわゆるリスケジュール）が金融機関によって進められたことです。被災ローン減免制度の利用がすすまず、金融庁が通知を出したのが、２０１２年の７月で被災後１年５カ月近くがたっていました。今回の災害で、この制度の利用を促すために何よりも制度の周知徹底が求められる」と語っています。</w:t>
                            </w:r>
                          </w:p>
                          <w:p w:rsidR="0077263F" w:rsidRDefault="0077263F" w:rsidP="006E69AC">
                            <w:pPr>
                              <w:spacing w:line="340" w:lineRule="exact"/>
                              <w:jc w:val="right"/>
                              <w:rPr>
                                <w:sz w:val="24"/>
                                <w:szCs w:val="24"/>
                              </w:rPr>
                            </w:pPr>
                            <w:r w:rsidRPr="0077263F">
                              <w:rPr>
                                <w:rFonts w:hint="eastAsia"/>
                                <w:sz w:val="24"/>
                                <w:szCs w:val="24"/>
                              </w:rPr>
                              <w:t>（おわり）</w:t>
                            </w:r>
                          </w:p>
                          <w:p w:rsidR="006E69AC" w:rsidRDefault="006E69AC" w:rsidP="006E69AC">
                            <w:pPr>
                              <w:spacing w:line="340" w:lineRule="exact"/>
                              <w:jc w:val="left"/>
                              <w:rPr>
                                <w:sz w:val="24"/>
                                <w:szCs w:val="24"/>
                              </w:rPr>
                            </w:pPr>
                          </w:p>
                          <w:p w:rsidR="006E69AC" w:rsidRDefault="006E69AC" w:rsidP="006E69AC">
                            <w:pPr>
                              <w:spacing w:line="340" w:lineRule="exact"/>
                              <w:jc w:val="left"/>
                              <w:rPr>
                                <w:sz w:val="24"/>
                                <w:szCs w:val="24"/>
                              </w:rPr>
                            </w:pPr>
                          </w:p>
                          <w:p w:rsidR="00381783" w:rsidRDefault="00381783" w:rsidP="006E69AC">
                            <w:pPr>
                              <w:spacing w:line="340" w:lineRule="exact"/>
                              <w:jc w:val="left"/>
                              <w:rPr>
                                <w:sz w:val="24"/>
                                <w:szCs w:val="24"/>
                              </w:rPr>
                            </w:pPr>
                          </w:p>
                          <w:p w:rsidR="006E69AC" w:rsidRDefault="00200AA8" w:rsidP="006E69AC">
                            <w:pPr>
                              <w:spacing w:line="340" w:lineRule="exact"/>
                              <w:jc w:val="left"/>
                              <w:rPr>
                                <w:sz w:val="24"/>
                                <w:szCs w:val="24"/>
                              </w:rPr>
                            </w:pPr>
                            <w:r>
                              <w:rPr>
                                <w:rFonts w:hint="eastAsia"/>
                                <w:sz w:val="24"/>
                                <w:szCs w:val="24"/>
                              </w:rPr>
                              <w:t>※ここに掲載したＱ＆Ａは、「しんぶん赤旗」に２０１８年８月</w:t>
                            </w:r>
                          </w:p>
                          <w:p w:rsidR="00200AA8" w:rsidRPr="00200AA8" w:rsidRDefault="00200AA8" w:rsidP="006E69AC">
                            <w:pPr>
                              <w:spacing w:line="340" w:lineRule="exact"/>
                              <w:jc w:val="left"/>
                              <w:rPr>
                                <w:sz w:val="24"/>
                                <w:szCs w:val="24"/>
                              </w:rPr>
                            </w:pPr>
                            <w:r w:rsidRPr="001500BB">
                              <w:rPr>
                                <w:rFonts w:asciiTheme="minorEastAsia" w:hAnsiTheme="minorEastAsia" w:hint="eastAsia"/>
                                <w:sz w:val="24"/>
                                <w:szCs w:val="24"/>
                                <w:eastAsianLayout w:id="1764943872" w:vert="1" w:vertCompress="1"/>
                              </w:rPr>
                              <w:t>29</w:t>
                            </w:r>
                            <w:r>
                              <w:rPr>
                                <w:rFonts w:hint="eastAsia"/>
                                <w:sz w:val="24"/>
                                <w:szCs w:val="24"/>
                              </w:rPr>
                              <w:t>日から、９月６日まで連載された記事を転載しました。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5.9pt;margin-top:-9.25pt;width:520.1pt;height:1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yzogIAAH0FAAAOAAAAZHJzL2Uyb0RvYy54bWysVE1uEzEU3iNxB8t7OpNpk5aokyq0KkKq&#10;2ooWunY8djPC42dsJzNh2UiIQ3AFxJrzzEV49kzSqLApYmM/+33v/+f4pKkUWQrrStA5HeyllAjN&#10;oSj1fU4/3J6/OqLEeaYLpkCLnK6EoyeTly+OazMWGcxBFcISVKLduDY5nXtvxkni+FxUzO2BERqZ&#10;EmzFPD7tfVJYVqP2SiVZmo6SGmxhLHDhHP6edUw6ifqlFNxfSemEJyqn6JuPp43nLJzJ5JiN7y0z&#10;85L3brB/8KJipUajW1VnzDOysOUfqqqSW3Ag/R6HKgEpSy5iDBjNIH0Szc2cGRFjweQ4s02T+39q&#10;+eXy2pKyyGlGiWYVlqhdf20ffrQPv9r1N9Kuv7frdfvwE98kC+mqjRuj1I1BOd+8gQbLvvl3+Bmy&#10;0EhbhRvjI8jHxK+2yRaNJxw/R6N0mB0iiyMvS4+ywWgY9CSP4sY6/1ZARQKRU4vVjElmywvnO+gG&#10;EqxpOC+VihVVmtRoYn+YRoEtB5UrHbAi9kavJoTUuR4pv1IiYJR+LyTmJkYQPmJXilNlyZJhPzHO&#10;hfYx+KgX0QEl0YnnCPb4R6+eI9zFsbEM2m+Fq1KDjdE/cbv4tHFZdnjM+U7cgfTNrIlNsb+p7AyK&#10;FRbcQjdBzvDzEotywZy/ZhZHBguJa8Bf4SEVYPKhpyiZg/3yt/+Az6lgH/GmpMYhzKn7vGBWUKLe&#10;aezy14ODgzC18XEwPMzwYXc5s12OXlSngHUZ4MoxPJIB79WGlBaqO9wX02AXWUxz9C2naL0jT323&#10;GnDfcDGdRhDOqWH+Qt8YHlSHMoWmu23umDV9Z3ps6kvYjCsbP2nQDhskNUwXHmQZuzdkustrXwGc&#10;8dj//T4KS2T3HVGPW3PyGwAA//8DAFBLAwQUAAYACAAAACEAkOCizuEAAAALAQAADwAAAGRycy9k&#10;b3ducmV2LnhtbEyPwW6DMBBE75X6D9ZW6i0xpFABwURRq1wjlUaqejN4Ayj2GmGT0H593VN729GO&#10;Zt6Uu8VodsXJDZYExOsIGFJr1UCdgNP7YZUBc16SktoSCvhCB7vq/q6UhbI3esNr7TsWQsgVUkDv&#10;/Vhw7toejXRrOyKF39lORvogp46rSd5CuNF8E0XP3MiBQkMvR3zpsb3UsxGwfOTHQ5Mf93r+fE2T&#10;zfeptvNFiMeHZb8F5nHxf2b4xQ/oUAWmxs6kHNMCVmkc0H044iwFFhx5liXAGgFPUZ4Ar0r+f0P1&#10;AwAA//8DAFBLAQItABQABgAIAAAAIQC2gziS/gAAAOEBAAATAAAAAAAAAAAAAAAAAAAAAABbQ29u&#10;dGVudF9UeXBlc10ueG1sUEsBAi0AFAAGAAgAAAAhADj9If/WAAAAlAEAAAsAAAAAAAAAAAAAAAAA&#10;LwEAAF9yZWxzLy5yZWxzUEsBAi0AFAAGAAgAAAAhAM7HLLOiAgAAfQUAAA4AAAAAAAAAAAAAAAAA&#10;LgIAAGRycy9lMm9Eb2MueG1sUEsBAi0AFAAGAAgAAAAhAJDgos7hAAAACwEAAA8AAAAAAAAAAAAA&#10;AAAA/AQAAGRycy9kb3ducmV2LnhtbFBLBQYAAAAABAAEAPMAAAAKBgAAAAA=&#10;" filled="f" stroked="f" strokeweight=".5pt">
                <v:textbox style="layout-flow:vertical-ideographic;mso-next-textbox:#テキスト ボックス 3">
                  <w:txbxContent>
                    <w:p w:rsidR="00C76F85" w:rsidRPr="00C610D1" w:rsidRDefault="00C610D1" w:rsidP="00C76F85">
                      <w:pPr>
                        <w:spacing w:line="340" w:lineRule="exact"/>
                        <w:rPr>
                          <w:rFonts w:ascii="HGｺﾞｼｯｸE" w:eastAsia="HGｺﾞｼｯｸE" w:hAnsi="HGｺﾞｼｯｸE"/>
                          <w:sz w:val="32"/>
                          <w:szCs w:val="32"/>
                        </w:rPr>
                      </w:pPr>
                      <w:r w:rsidRPr="00C610D1">
                        <w:rPr>
                          <w:rFonts w:ascii="HGｺﾞｼｯｸE" w:eastAsia="HGｺﾞｼｯｸE" w:hAnsi="HGｺﾞｼｯｸE" w:hint="eastAsia"/>
                          <w:sz w:val="32"/>
                          <w:szCs w:val="32"/>
                        </w:rPr>
                        <w:t xml:space="preserve">　　</w:t>
                      </w:r>
                      <w:r w:rsidR="00C76F85" w:rsidRPr="00C610D1">
                        <w:rPr>
                          <w:rFonts w:ascii="HGｺﾞｼｯｸE" w:eastAsia="HGｺﾞｼｯｸE" w:hAnsi="HGｺﾞｼｯｸE" w:hint="eastAsia"/>
                          <w:sz w:val="32"/>
                          <w:szCs w:val="32"/>
                        </w:rPr>
                        <w:t>(１)</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避難所の生活改善のために通知が出されていますがどのような内容ですか？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８月</w:t>
                      </w:r>
                      <w:r w:rsidR="00200AA8" w:rsidRPr="004E5357">
                        <w:rPr>
                          <w:rFonts w:asciiTheme="minorEastAsia" w:hAnsiTheme="minorEastAsia" w:hint="eastAsia"/>
                          <w:sz w:val="24"/>
                          <w:szCs w:val="24"/>
                          <w:eastAsianLayout w:id="1764944384" w:vert="1" w:vertCompress="1"/>
                        </w:rPr>
                        <w:t>21</w:t>
                      </w:r>
                      <w:r w:rsidRPr="00C76F85">
                        <w:rPr>
                          <w:rFonts w:hint="eastAsia"/>
                          <w:sz w:val="24"/>
                          <w:szCs w:val="24"/>
                        </w:rPr>
                        <w:t>日現在、いまだに２千人以上の方々が避難所生活を余儀なくされています。ストレスもたまり肉体的にも疲れている人が少なくありません。少しでも生活環境を改善することが求められています。政府が出した「避難所の生活環境の整備等について」（７月７日付）という「通知」を大いに活用するとともに、被災者の要求をもとにさらに改善させましょう。</w:t>
                      </w:r>
                    </w:p>
                    <w:p w:rsidR="00C76F85" w:rsidRPr="00C76F85" w:rsidRDefault="00C76F85" w:rsidP="00C76F85">
                      <w:pPr>
                        <w:spacing w:line="340" w:lineRule="exact"/>
                        <w:rPr>
                          <w:sz w:val="24"/>
                          <w:szCs w:val="24"/>
                        </w:rPr>
                      </w:pPr>
                      <w:r w:rsidRPr="00C76F85">
                        <w:rPr>
                          <w:rFonts w:hint="eastAsia"/>
                          <w:sz w:val="24"/>
                          <w:szCs w:val="24"/>
                        </w:rPr>
                        <w:t xml:space="preserve">　○「通知」では、衛生的な環境の維持や避難者の健康管理のため十分な体制の確保、プライバシーの確保、暑さ対策、入浴と洗濯の機会の確保などを具体的にあげています。</w:t>
                      </w:r>
                    </w:p>
                    <w:p w:rsidR="00C76F85" w:rsidRPr="00C76F85" w:rsidRDefault="00C76F85" w:rsidP="00C76F85">
                      <w:pPr>
                        <w:spacing w:line="340" w:lineRule="exact"/>
                        <w:rPr>
                          <w:sz w:val="24"/>
                          <w:szCs w:val="24"/>
                        </w:rPr>
                      </w:pPr>
                      <w:r w:rsidRPr="00C76F85">
                        <w:rPr>
                          <w:rFonts w:hint="eastAsia"/>
                          <w:sz w:val="24"/>
                          <w:szCs w:val="24"/>
                        </w:rPr>
                        <w:t xml:space="preserve">　また、その他必要な設備備品についても、リース及び買い上げが可能です。被災者の声にもとづいてどんどん要求しましょう。</w:t>
                      </w:r>
                    </w:p>
                    <w:p w:rsidR="00C76F85" w:rsidRPr="00C76F85" w:rsidRDefault="00C76F85" w:rsidP="00C76F85">
                      <w:pPr>
                        <w:spacing w:line="340" w:lineRule="exact"/>
                        <w:rPr>
                          <w:sz w:val="24"/>
                          <w:szCs w:val="24"/>
                        </w:rPr>
                      </w:pPr>
                      <w:r w:rsidRPr="00C76F85">
                        <w:rPr>
                          <w:rFonts w:hint="eastAsia"/>
                          <w:sz w:val="24"/>
                          <w:szCs w:val="24"/>
                        </w:rPr>
                        <w:t xml:space="preserve">　○毎回の食事が、おにぎり、パン、お弁当では、栄養が偏ったり、食がすすまなくなります。炊き出しのための食材、調味料、調理器具の購入、炊事場の確保なども国の負担でできます。また、管理栄養士など、炊き出しスタッフの雇い上げにも国の財政支援があります。メニューの多様化、適温食の提供、栄養バランスの確保、高齢者・病弱者に対する配慮、質の確保などを求めていきましょう。</w:t>
                      </w:r>
                    </w:p>
                    <w:p w:rsidR="00C76F85" w:rsidRPr="00C76F85" w:rsidRDefault="00C76F85" w:rsidP="00C76F85">
                      <w:pPr>
                        <w:spacing w:line="340" w:lineRule="exact"/>
                        <w:rPr>
                          <w:sz w:val="24"/>
                          <w:szCs w:val="24"/>
                        </w:rPr>
                      </w:pPr>
                      <w:r w:rsidRPr="00C76F85">
                        <w:rPr>
                          <w:rFonts w:hint="eastAsia"/>
                          <w:sz w:val="24"/>
                          <w:szCs w:val="24"/>
                        </w:rPr>
                        <w:t xml:space="preserve">　○高齢者や障害者のための福祉避難所については、避難所のなかに福祉避難スペースを設けるなどの対応、社会福祉協議会や公的宿泊施設の協力も得ることができます。また、避難所の災害救助費の基準額（１人１日あたり３２０円）に、介護職員の配置、ポータブルトイレ等の借り上げ費用、紙おむつやストーマ（人工肛門・ぼうこう）等の消耗機材の購入費など実費を加算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応急仮設住宅については、８月２日の仁比聡平参院議員の国会質問で、木造仮設住宅の有用性が明らかになりました。集会所や談話室など、元の地域のコミュニティーが維持できるように求めていきましょう。</w:t>
                      </w:r>
                    </w:p>
                    <w:p w:rsidR="00C76F85" w:rsidRPr="00C76F85" w:rsidRDefault="00C76F85" w:rsidP="00C76F85">
                      <w:pPr>
                        <w:spacing w:line="340" w:lineRule="exact"/>
                        <w:rPr>
                          <w:sz w:val="24"/>
                          <w:szCs w:val="24"/>
                        </w:rPr>
                      </w:pPr>
                      <w:r w:rsidRPr="00C76F85">
                        <w:rPr>
                          <w:rFonts w:hint="eastAsia"/>
                          <w:sz w:val="24"/>
                          <w:szCs w:val="24"/>
                        </w:rPr>
                        <w:t xml:space="preserve">　○災害救助法に規定されている基準で対応できない場合には、県知事が特別基準を設定することが可能です。県を動かしていくことが極めて大切です。</w:t>
                      </w:r>
                    </w:p>
                    <w:p w:rsidR="00C76F85" w:rsidRPr="00C76F85" w:rsidRDefault="00C76F85" w:rsidP="00C76F85">
                      <w:pPr>
                        <w:spacing w:line="340" w:lineRule="exact"/>
                        <w:rPr>
                          <w:sz w:val="24"/>
                          <w:szCs w:val="24"/>
                        </w:rPr>
                      </w:pPr>
                      <w:r w:rsidRPr="00C76F85">
                        <w:rPr>
                          <w:rFonts w:hint="eastAsia"/>
                          <w:sz w:val="24"/>
                          <w:szCs w:val="24"/>
                        </w:rPr>
                        <w:t xml:space="preserve">　○なお、医療費や介護利用料の自己負担分については、「豪雨で被災した」旨を医療機関などの窓口で申し出れば減免されています。８月</w:t>
                      </w:r>
                      <w:r w:rsidR="00200AA8" w:rsidRPr="001500BB">
                        <w:rPr>
                          <w:rFonts w:asciiTheme="minorEastAsia" w:hAnsiTheme="minorEastAsia" w:hint="eastAsia"/>
                          <w:sz w:val="24"/>
                          <w:szCs w:val="24"/>
                          <w:eastAsianLayout w:id="1764944385" w:vert="1" w:vertCompress="1"/>
                        </w:rPr>
                        <w:t>23</w:t>
                      </w:r>
                      <w:r w:rsidR="00200AA8">
                        <w:rPr>
                          <w:rFonts w:hint="eastAsia"/>
                          <w:sz w:val="24"/>
                          <w:szCs w:val="24"/>
                        </w:rPr>
                        <w:t>日の</w:t>
                      </w:r>
                      <w:r w:rsidRPr="00C76F85">
                        <w:rPr>
                          <w:rFonts w:hint="eastAsia"/>
                          <w:sz w:val="24"/>
                          <w:szCs w:val="24"/>
                        </w:rPr>
                        <w:t>党岡山・倉敷の両市議団の政府要請の際、３カ月の期間が過ぎても「自治体が減免が必要と判断する限り、国は財政支援していく」と政府は表明しています。</w:t>
                      </w:r>
                    </w:p>
                    <w:p w:rsid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(２)</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被害認定の基準はどのような運用になっていますか？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地震や風水害などで被災した家屋や建物などの被害の程度を市町村が現地調査し、その結果に基づいて被害認定証明書を交付します。この証明書がないと被災者生活再建支援制度に基づく支援金や融資、税金や保険料の減免などの支援を受けることができないため、迅速な交付が必要であるとともに、家屋や建物の被害実態にあったものにすることが求められます。</w:t>
                      </w:r>
                    </w:p>
                    <w:p w:rsidR="00C76F85" w:rsidRPr="00C76F85" w:rsidRDefault="00C76F85" w:rsidP="00C76F85">
                      <w:pPr>
                        <w:spacing w:line="340" w:lineRule="exact"/>
                        <w:rPr>
                          <w:sz w:val="24"/>
                          <w:szCs w:val="24"/>
                        </w:rPr>
                      </w:pPr>
                      <w:r w:rsidRPr="00C76F85">
                        <w:rPr>
                          <w:rFonts w:hint="eastAsia"/>
                          <w:sz w:val="24"/>
                          <w:szCs w:val="24"/>
                        </w:rPr>
                        <w:t xml:space="preserve">　○過去の災害では、実際には生活や生業（なりわい）が不可能な家屋や建物であるにもかかわらず「半壊」「一部損壊」と認定され、必要な支援が受けられず生活再建に支障をきたす事例もありました。また、今回の豪雨災害で、自治体によっては、「２次調査はできない」など、根本的に誤った対応をしているところもあります。調査は第１次、２次調査および再調査が可能で、第１次調査の結果に納得できない場合は２次調査さらに再調査を要請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外観目視調査では「一見して住家全部が倒壊している場合」や「一見して住家の一部の階が全部倒壊している場合」に加え、「一見して住家全部が流失している場合」や「基礎のいずれかの辺が全部破壊しており、かつ破壊している基礎直下の地盤が流失・陥没等している場合」も「全壊」と判定することができます。</w:t>
                      </w:r>
                    </w:p>
                    <w:p w:rsidR="00C76F85" w:rsidRPr="00C76F85" w:rsidRDefault="00C76F85" w:rsidP="00C76F85">
                      <w:pPr>
                        <w:spacing w:line="340" w:lineRule="exact"/>
                        <w:rPr>
                          <w:sz w:val="24"/>
                          <w:szCs w:val="24"/>
                        </w:rPr>
                      </w:pPr>
                      <w:r w:rsidRPr="00C76F85">
                        <w:rPr>
                          <w:rFonts w:hint="eastAsia"/>
                          <w:sz w:val="24"/>
                          <w:szCs w:val="24"/>
                        </w:rPr>
                        <w:t xml:space="preserve">　○水害の場合、床上１・８メートル以上の浸水は「全壊」、床上１メートル以上１・８メートル未満は「大規模半壊」、床上１メートル未満は「半壊」とされていますが、これは１次調査での簡便な基準です。</w:t>
                      </w:r>
                    </w:p>
                    <w:p w:rsidR="00C76F85" w:rsidRPr="00C76F85" w:rsidRDefault="00C76F85" w:rsidP="00C76F85">
                      <w:pPr>
                        <w:spacing w:line="340" w:lineRule="exact"/>
                        <w:rPr>
                          <w:sz w:val="24"/>
                          <w:szCs w:val="24"/>
                        </w:rPr>
                      </w:pPr>
                      <w:r w:rsidRPr="00C76F85">
                        <w:rPr>
                          <w:rFonts w:hint="eastAsia"/>
                          <w:sz w:val="24"/>
                          <w:szCs w:val="24"/>
                        </w:rPr>
                        <w:t xml:space="preserve">　○２００４年</w:t>
                      </w:r>
                      <w:r w:rsidR="00200AA8" w:rsidRPr="001500BB">
                        <w:rPr>
                          <w:rFonts w:asciiTheme="minorEastAsia" w:hAnsiTheme="minorEastAsia" w:hint="eastAsia"/>
                          <w:sz w:val="24"/>
                          <w:szCs w:val="24"/>
                          <w:eastAsianLayout w:id="1764944640" w:vert="1" w:vertCompress="1"/>
                        </w:rPr>
                        <w:t>10</w:t>
                      </w:r>
                      <w:r w:rsidRPr="00C76F85">
                        <w:rPr>
                          <w:rFonts w:hint="eastAsia"/>
                          <w:sz w:val="24"/>
                          <w:szCs w:val="24"/>
                        </w:rPr>
                        <w:t>月の「災害の被害認定基準について」にもとづき、今回も、浸水により畳が浸水し、壁の全面が膨張しており、さらに、浴槽などの水廻（まわ）り衛生設備等についても機能を喪失している場合には損害の認定を行い、一般的に「大規模半壊」または「全壊」に該当するとされています。また、「住宅の建具と浴槽、便器、洗面所、台所の流し台などの水廻り衛生設備等についても、住宅の構成要素であることから被害認定にあたっては、その損害を評価すること」また、「一見したところ損傷していない場合においても、実際に使用可能な状態にあるかどうかについて、被害認定にあたり、確認する必要がある」とされています。被災者が納得いくまで確認させましょう。</w:t>
                      </w:r>
                    </w:p>
                    <w:p w:rsidR="00C76F85" w:rsidRP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(３)</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応急仮設住宅に入居できる基準はどのようなものですか？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住家が全壊、全焼又は流出し、居住する住家がないものであって、自らの資力では住宅を得ることができない者」を対象にして応急仮設住宅が供与されます。また「二次災害等により住宅が被害を受ける恐れがある」方や、「『半壊』（大規模半壊を含む）であっても、水害により流入した土砂や流木等により住宅としての再利用ができず、自らの住居に居住できない方」「住み続けることが危険な程度の傷みや、生活保全上の支障となっている損壊家屋等取り壊さざる得ない家屋の解体・撤去に伴い、自らの住居に居住できない方」も対象となります（７月</w:t>
                      </w:r>
                      <w:r w:rsidR="00200AA8" w:rsidRPr="001500BB">
                        <w:rPr>
                          <w:rFonts w:asciiTheme="minorEastAsia" w:hAnsiTheme="minorEastAsia" w:hint="eastAsia"/>
                          <w:sz w:val="24"/>
                          <w:szCs w:val="24"/>
                          <w:eastAsianLayout w:id="1764944896" w:vert="1" w:vertCompress="1"/>
                        </w:rPr>
                        <w:t>17</w:t>
                      </w:r>
                      <w:r w:rsidRPr="00C76F85">
                        <w:rPr>
                          <w:rFonts w:hint="eastAsia"/>
                          <w:sz w:val="24"/>
                          <w:szCs w:val="24"/>
                        </w:rPr>
                        <w:t>日付内閣府事務連絡）。この場合、実施主体の地方自治体の判断で木造仮設住宅の建設も可能としています。</w:t>
                      </w:r>
                    </w:p>
                    <w:p w:rsidR="00C76F85" w:rsidRPr="00C76F85" w:rsidRDefault="00C76F85" w:rsidP="00C76F85">
                      <w:pPr>
                        <w:spacing w:line="340" w:lineRule="exact"/>
                        <w:rPr>
                          <w:sz w:val="24"/>
                          <w:szCs w:val="24"/>
                        </w:rPr>
                      </w:pPr>
                      <w:r w:rsidRPr="00C76F85">
                        <w:rPr>
                          <w:rFonts w:hint="eastAsia"/>
                          <w:sz w:val="24"/>
                          <w:szCs w:val="24"/>
                        </w:rPr>
                        <w:t xml:space="preserve">　応急仮設住宅には建設型仮設住宅と借り上げ型仮設住宅があり、前者は主にプレハブ住宅が供給されてきましたが、東日本大震災では木造仮設住宅が供給され、被災者から好評を得たことから最近の災害では多くの地域で建設されるようになりました。</w:t>
                      </w:r>
                    </w:p>
                    <w:p w:rsidR="00C76F85" w:rsidRPr="00C76F85" w:rsidRDefault="00C76F85" w:rsidP="00C76F85">
                      <w:pPr>
                        <w:spacing w:line="340" w:lineRule="exact"/>
                        <w:rPr>
                          <w:sz w:val="24"/>
                          <w:szCs w:val="24"/>
                        </w:rPr>
                      </w:pPr>
                      <w:r w:rsidRPr="00C76F85">
                        <w:rPr>
                          <w:rFonts w:hint="eastAsia"/>
                          <w:sz w:val="24"/>
                          <w:szCs w:val="24"/>
                        </w:rPr>
                        <w:t xml:space="preserve">　また、借り上げ型は民間賃貸住宅などを貸主から借り上げるもので、迅速に提供され、被災者が地域や居住条件を選択できることから、最近の災害では多用されています。しかし支援や情報が届かない、もとの住民のコミュニティーがなくなるなどのデメリットもあり、改善が求められています。建設型は災害発生の日から</w:t>
                      </w:r>
                      <w:r w:rsidR="00200AA8" w:rsidRPr="001500BB">
                        <w:rPr>
                          <w:rFonts w:asciiTheme="minorEastAsia" w:hAnsiTheme="minorEastAsia" w:hint="eastAsia"/>
                          <w:sz w:val="24"/>
                          <w:szCs w:val="24"/>
                          <w:eastAsianLayout w:id="1764944897" w:vert="1" w:vertCompress="1"/>
                        </w:rPr>
                        <w:t>20</w:t>
                      </w:r>
                      <w:r w:rsidRPr="00C76F85">
                        <w:rPr>
                          <w:rFonts w:hint="eastAsia"/>
                          <w:sz w:val="24"/>
                          <w:szCs w:val="24"/>
                        </w:rPr>
                        <w:t>日以内に着工され、借り上げ型は「災害発生の日から速やかに借上、提供」することとされています。供与期間は建設、借り上げ型いずれも「２年以内」となっていますが、復興住宅の確保が間に合わない場合の対策も必要となります。また、「２年以内」に住宅の再建を可能とするためには、なによりも被災者住宅再建支援金を少なくとも５００万円に引き上げるなどの支援の拡充がもとめられています。</w:t>
                      </w:r>
                    </w:p>
                    <w:p w:rsidR="00C76F85" w:rsidRPr="00C76F85" w:rsidRDefault="00C76F85" w:rsidP="00C76F85">
                      <w:pPr>
                        <w:spacing w:line="340" w:lineRule="exact"/>
                        <w:rPr>
                          <w:sz w:val="24"/>
                          <w:szCs w:val="24"/>
                        </w:rPr>
                      </w:pPr>
                      <w:r w:rsidRPr="00C76F85">
                        <w:rPr>
                          <w:rFonts w:hint="eastAsia"/>
                          <w:sz w:val="24"/>
                          <w:szCs w:val="24"/>
                        </w:rPr>
                        <w:t xml:space="preserve">　高齢者等の要援護者等を数人以上収容する「福祉仮設住宅」を設置できます。なお熊本地震の際には、「住家と同じ敷地内にユニットハウスやコンテナハウス等をリース等により設置する場合」も応急仮設住宅として扱われ、木造仮設も可能です。</w:t>
                      </w:r>
                    </w:p>
                    <w:p w:rsidR="00C76F85" w:rsidRDefault="00C76F85" w:rsidP="00C76F85">
                      <w:pPr>
                        <w:spacing w:line="340" w:lineRule="exact"/>
                        <w:rPr>
                          <w:sz w:val="24"/>
                          <w:szCs w:val="24"/>
                        </w:rPr>
                      </w:pP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(４)</w:t>
                      </w:r>
                    </w:p>
                    <w:p w:rsidR="00C76F85" w:rsidRPr="00C610D1" w:rsidRDefault="00C76F85" w:rsidP="00C76F85">
                      <w:pPr>
                        <w:spacing w:line="340" w:lineRule="exact"/>
                        <w:rPr>
                          <w:rFonts w:ascii="HGｺﾞｼｯｸE" w:eastAsia="HGｺﾞｼｯｸE" w:hAnsi="HGｺﾞｼｯｸE"/>
                          <w:sz w:val="28"/>
                          <w:szCs w:val="28"/>
                        </w:rPr>
                      </w:pPr>
                      <w:r w:rsidRPr="00C610D1">
                        <w:rPr>
                          <w:rFonts w:ascii="HGｺﾞｼｯｸE" w:eastAsia="HGｺﾞｼｯｸE" w:hAnsi="HGｺﾞｼｯｸE" w:hint="eastAsia"/>
                          <w:sz w:val="28"/>
                          <w:szCs w:val="28"/>
                        </w:rPr>
                        <w:t xml:space="preserve">　Ｑ　日常生活の障害になっているがれきや土砂の撤去について、公費でできると聞きましたが？</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家屋や民有地に流れ込んだがれきや土砂を撤去することは、被災者の個人の力ではどうにもなりません。この間、住民の声にもとづく日本共産党議員などの要求で、土砂の撤去などで行政による支援が活用できるようになってきました。</w:t>
                      </w:r>
                    </w:p>
                    <w:p w:rsidR="00C76F85" w:rsidRPr="00C76F85" w:rsidRDefault="00C76F85" w:rsidP="00C76F85">
                      <w:pPr>
                        <w:spacing w:line="340" w:lineRule="exact"/>
                        <w:rPr>
                          <w:sz w:val="24"/>
                          <w:szCs w:val="24"/>
                        </w:rPr>
                      </w:pPr>
                      <w:r w:rsidRPr="00C76F85">
                        <w:rPr>
                          <w:rFonts w:hint="eastAsia"/>
                          <w:sz w:val="24"/>
                          <w:szCs w:val="24"/>
                        </w:rPr>
                        <w:t xml:space="preserve">　８月２日、参院災害対策特別委員会で、日本共産党の仁比聡平議員は民有地に流入した土砂やがれきを現場裁量で全額公費での撤去を可能にするよう求め、国土交通省の秋本司副大臣は「環境省の災害等廃棄物処理事業と国交省の堆積土砂排除事業、公共施設の災害復旧事業は、契約事業者を分けず一体で土砂等を撤去し、事後的に費用を各事業で案分できることを周知した」と述べ、省庁間で連絡を取り合って決めた初めての取り組みを実施すると答えました。</w:t>
                      </w:r>
                    </w:p>
                    <w:p w:rsidR="00C76F85" w:rsidRPr="00C76F85" w:rsidRDefault="00C76F85" w:rsidP="00C76F85">
                      <w:pPr>
                        <w:spacing w:line="340" w:lineRule="exact"/>
                        <w:rPr>
                          <w:sz w:val="24"/>
                          <w:szCs w:val="24"/>
                        </w:rPr>
                      </w:pPr>
                      <w:r w:rsidRPr="00C76F85">
                        <w:rPr>
                          <w:rFonts w:hint="eastAsia"/>
                          <w:sz w:val="24"/>
                          <w:szCs w:val="24"/>
                        </w:rPr>
                        <w:t xml:space="preserve">　８月３日、広島県の臨時県議会で共産党の辻恒雄県議が豪雨災害で宅地内に流入した土砂の撤去を全額公費負担で行うように要求。道下克典危機管理課長は「公費負担で行える。市町に実施するよう通知した」と答えました。</w:t>
                      </w:r>
                    </w:p>
                    <w:p w:rsidR="00C76F85" w:rsidRPr="00C76F85" w:rsidRDefault="00C76F85" w:rsidP="00C76F85">
                      <w:pPr>
                        <w:spacing w:line="340" w:lineRule="exact"/>
                        <w:rPr>
                          <w:sz w:val="24"/>
                          <w:szCs w:val="24"/>
                        </w:rPr>
                      </w:pPr>
                      <w:r w:rsidRPr="00C76F85">
                        <w:rPr>
                          <w:rFonts w:hint="eastAsia"/>
                          <w:sz w:val="24"/>
                          <w:szCs w:val="24"/>
                        </w:rPr>
                        <w:t xml:space="preserve">　</w:t>
                      </w:r>
                      <w:r w:rsidRPr="00C76F85">
                        <w:rPr>
                          <w:rFonts w:hint="eastAsia"/>
                          <w:sz w:val="24"/>
                          <w:szCs w:val="24"/>
                        </w:rPr>
                        <w:t>辻議員は、災害救助法の障害物の除去や環境省の災害等廃棄物処理事業を示し、宅地内の土砂の撤去は、</w:t>
                      </w:r>
                      <w:r w:rsidR="00200AA8">
                        <w:rPr>
                          <w:rFonts w:hint="eastAsia"/>
                          <w:sz w:val="24"/>
                          <w:szCs w:val="24"/>
                        </w:rPr>
                        <w:t>⑴</w:t>
                      </w:r>
                      <w:r w:rsidRPr="00C76F85">
                        <w:rPr>
                          <w:rFonts w:hint="eastAsia"/>
                          <w:sz w:val="24"/>
                          <w:szCs w:val="24"/>
                        </w:rPr>
                        <w:t>公費負担で行う</w:t>
                      </w:r>
                      <w:r w:rsidR="00200AA8">
                        <w:rPr>
                          <w:rFonts w:hint="eastAsia"/>
                          <w:sz w:val="24"/>
                          <w:szCs w:val="24"/>
                        </w:rPr>
                        <w:t>⑵</w:t>
                      </w:r>
                      <w:r w:rsidR="0000377D">
                        <w:rPr>
                          <w:rFonts w:hint="eastAsia"/>
                          <w:sz w:val="24"/>
                          <w:szCs w:val="24"/>
                        </w:rPr>
                        <w:t>撤</w:t>
                      </w:r>
                      <w:r w:rsidRPr="00C76F85">
                        <w:rPr>
                          <w:rFonts w:hint="eastAsia"/>
                          <w:sz w:val="24"/>
                          <w:szCs w:val="24"/>
                        </w:rPr>
                        <w:t>去費用の事後精算を認める―ことを現場に徹底するよう求め、道下課長は「国交省と環境省の二つの制度があるが、どちらか、または両方合わせて対応可能だと市町に伝えている」「検討中も含めて（</w:t>
                      </w:r>
                      <w:r w:rsidR="00200AA8" w:rsidRPr="001500BB">
                        <w:rPr>
                          <w:rFonts w:asciiTheme="minorEastAsia" w:hAnsiTheme="minorEastAsia" w:hint="eastAsia"/>
                          <w:sz w:val="24"/>
                          <w:szCs w:val="24"/>
                          <w:eastAsianLayout w:id="1764945408" w:vert="1" w:vertCompress="1"/>
                        </w:rPr>
                        <w:t>23</w:t>
                      </w:r>
                      <w:r w:rsidRPr="00C76F85">
                        <w:rPr>
                          <w:rFonts w:hint="eastAsia"/>
                          <w:sz w:val="24"/>
                          <w:szCs w:val="24"/>
                        </w:rPr>
                        <w:t>市町のうち）</w:t>
                      </w:r>
                      <w:r w:rsidR="001500BB" w:rsidRPr="001500BB">
                        <w:rPr>
                          <w:rFonts w:asciiTheme="minorEastAsia" w:hAnsiTheme="minorEastAsia" w:hint="eastAsia"/>
                          <w:sz w:val="24"/>
                          <w:szCs w:val="24"/>
                          <w:eastAsianLayout w:id="1764950016" w:vert="1" w:vertCompress="1"/>
                        </w:rPr>
                        <w:t>20</w:t>
                      </w:r>
                      <w:r w:rsidRPr="00C76F85">
                        <w:rPr>
                          <w:rFonts w:hint="eastAsia"/>
                          <w:sz w:val="24"/>
                          <w:szCs w:val="24"/>
                        </w:rPr>
                        <w:t>市町が市町で撤去の意向」と答えています。</w:t>
                      </w:r>
                    </w:p>
                    <w:p w:rsidR="00C76F85" w:rsidRPr="00C76F85" w:rsidRDefault="00C76F85" w:rsidP="00C76F85">
                      <w:pPr>
                        <w:spacing w:line="340" w:lineRule="exact"/>
                        <w:rPr>
                          <w:sz w:val="24"/>
                          <w:szCs w:val="24"/>
                        </w:rPr>
                      </w:pPr>
                      <w:r w:rsidRPr="00C76F85">
                        <w:rPr>
                          <w:rFonts w:hint="eastAsia"/>
                          <w:sz w:val="24"/>
                          <w:szCs w:val="24"/>
                        </w:rPr>
                        <w:t xml:space="preserve">　被災地の実情にかみ合った支援がさらに可能になるよう、現在の制度をフルに活用するとともに、弾力的運用などを県や市町村にどんどん求めていきましょう。</w:t>
                      </w:r>
                    </w:p>
                    <w:p w:rsidR="00C76F85" w:rsidRPr="00C76F85" w:rsidRDefault="00C76F85"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(５)</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中小業者が使える制度はどのようなものがありますか。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小規模事業者は、事業数で全企業のうち約８割を占め、地元地域からの雇用者も多く、地域経済を支えています。今回の豪雨災害でも被災地域の小規模事業者は、生産設備や販売拠点が大規模な損害を受けています。被災地の事業の一日も早い再建は、被災地の復興にとっても極めて大事です。</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 xml:space="preserve">　〇被災地域販路開拓支援事業（小規模事業者「持続化補助金」）</w:t>
                      </w:r>
                    </w:p>
                    <w:p w:rsidR="00C76F85" w:rsidRPr="00C76F85" w:rsidRDefault="00C76F85" w:rsidP="00C76F85">
                      <w:pPr>
                        <w:spacing w:line="340" w:lineRule="exact"/>
                        <w:rPr>
                          <w:sz w:val="24"/>
                          <w:szCs w:val="24"/>
                        </w:rPr>
                      </w:pPr>
                      <w:r w:rsidRPr="00C76F85">
                        <w:rPr>
                          <w:rFonts w:hint="eastAsia"/>
                          <w:sz w:val="24"/>
                          <w:szCs w:val="24"/>
                        </w:rPr>
                        <w:t xml:space="preserve">　小規模事業者の事業再建を推進するため、災害救助法を適用された府県について、経営計画の作成や販路開拓等取り組む費用を支援する事業です。国の補助率は３分の２。岡山、広島、愛媛の各県に所在する事業者には２００万円、その他の被災県には１００万円を上限に補助されます。</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 xml:space="preserve">　〇中小企業等「グループ補助金」</w:t>
                      </w:r>
                    </w:p>
                    <w:p w:rsidR="00C76F85" w:rsidRPr="00C76F85" w:rsidRDefault="00C76F85" w:rsidP="00C76F85">
                      <w:pPr>
                        <w:spacing w:line="340" w:lineRule="exact"/>
                        <w:rPr>
                          <w:sz w:val="24"/>
                          <w:szCs w:val="24"/>
                        </w:rPr>
                      </w:pPr>
                      <w:r w:rsidRPr="00C76F85">
                        <w:rPr>
                          <w:rFonts w:hint="eastAsia"/>
                          <w:sz w:val="24"/>
                          <w:szCs w:val="24"/>
                        </w:rPr>
                        <w:t xml:space="preserve">　岡山、広島、愛媛に限定されていますが、中小企業等がグループを形成して取り組む復興に係る施設復旧等を支援し、被災地域の経済・雇用の早期の回復を図るための補助金です。中小企業者、中小企業事業協同組合等に４分の３（国２分の１、県４分の１）の事業費が補助されます。地域経済の再建・復興のためには不可欠であり、おおいに活用するとともによりよい制度に発展させましょう。熊本地震のときには、二つの事業所でも可能となりました。また、４分の１の事業者負担をなくすために、地元自治体による独自支援を実現するなど、さらに改善させましょう。</w:t>
                      </w:r>
                    </w:p>
                    <w:p w:rsidR="00C76F85" w:rsidRPr="0077263F" w:rsidRDefault="00C76F85" w:rsidP="00C76F85">
                      <w:pPr>
                        <w:spacing w:line="340" w:lineRule="exact"/>
                        <w:rPr>
                          <w:rFonts w:asciiTheme="majorEastAsia" w:eastAsiaTheme="majorEastAsia" w:hAnsiTheme="majorEastAsia"/>
                          <w:sz w:val="24"/>
                          <w:szCs w:val="24"/>
                        </w:rPr>
                      </w:pPr>
                      <w:r w:rsidRPr="0077263F">
                        <w:rPr>
                          <w:rFonts w:asciiTheme="majorEastAsia" w:eastAsiaTheme="majorEastAsia" w:hAnsiTheme="majorEastAsia" w:hint="eastAsia"/>
                          <w:sz w:val="24"/>
                          <w:szCs w:val="24"/>
                        </w:rPr>
                        <w:t>〇商店街災害復旧事業</w:t>
                      </w:r>
                    </w:p>
                    <w:p w:rsidR="00C76F85" w:rsidRPr="00C76F85" w:rsidRDefault="00C76F85" w:rsidP="00C76F85">
                      <w:pPr>
                        <w:spacing w:line="340" w:lineRule="exact"/>
                        <w:rPr>
                          <w:sz w:val="24"/>
                          <w:szCs w:val="24"/>
                        </w:rPr>
                      </w:pPr>
                      <w:r w:rsidRPr="00C76F85">
                        <w:rPr>
                          <w:rFonts w:hint="eastAsia"/>
                          <w:sz w:val="24"/>
                          <w:szCs w:val="24"/>
                        </w:rPr>
                        <w:t xml:space="preserve">　地域の商業、コミュニティー機能を回復することが重要です。豪雨の影響を受けた商店街アーケード、共同施設、街路灯の改修、商店街のにぎわい創出事業にかかる費用を支援する制度。補助者負担は４分の１、または２分の１。上限１００万円。</w:t>
                      </w:r>
                    </w:p>
                    <w:p w:rsidR="00C76F85" w:rsidRPr="00C76F85" w:rsidRDefault="00C76F85" w:rsidP="00C76F85">
                      <w:pPr>
                        <w:spacing w:line="340" w:lineRule="exact"/>
                        <w:rPr>
                          <w:sz w:val="24"/>
                          <w:szCs w:val="24"/>
                        </w:rPr>
                      </w:pPr>
                      <w:r w:rsidRPr="00C76F85">
                        <w:rPr>
                          <w:rFonts w:hint="eastAsia"/>
                          <w:sz w:val="24"/>
                          <w:szCs w:val="24"/>
                        </w:rPr>
                        <w:t xml:space="preserve">　また、広島県府中市では、被災した中小企業の設備更新や修繕費を助成するため、一般会計補正予算で独自支援策を打ち出しています。（「毎日新聞」８月１日付）</w:t>
                      </w:r>
                      <w:bookmarkStart w:id="1" w:name="_GoBack"/>
                      <w:bookmarkEnd w:id="1"/>
                    </w:p>
                    <w:p w:rsidR="00C76F85" w:rsidRPr="00C76F85" w:rsidRDefault="00C76F85" w:rsidP="00C76F85">
                      <w:pPr>
                        <w:spacing w:line="340" w:lineRule="exact"/>
                        <w:rPr>
                          <w:sz w:val="24"/>
                          <w:szCs w:val="24"/>
                        </w:rPr>
                      </w:pPr>
                      <w:r w:rsidRPr="00C76F85">
                        <w:rPr>
                          <w:rFonts w:hint="eastAsia"/>
                          <w:sz w:val="24"/>
                          <w:szCs w:val="24"/>
                        </w:rPr>
                        <w:t xml:space="preserve">　８月８日、全国商工団体連合会が行った要請に各省の担当者は「店舗兼住宅が被災した場合、自宅が被害を受けていない場合でも面積の案分で補助を受けられる」と回答しています。（「全国商工新聞」８月</w:t>
                      </w:r>
                      <w:r w:rsidR="00200AA8" w:rsidRPr="001500BB">
                        <w:rPr>
                          <w:rFonts w:asciiTheme="minorEastAsia" w:hAnsiTheme="minorEastAsia" w:hint="eastAsia"/>
                          <w:sz w:val="24"/>
                          <w:szCs w:val="24"/>
                          <w:eastAsianLayout w:id="1764945409" w:vert="1" w:vertCompress="1"/>
                        </w:rPr>
                        <w:t>27</w:t>
                      </w:r>
                      <w:r w:rsidRPr="00C76F85">
                        <w:rPr>
                          <w:rFonts w:hint="eastAsia"/>
                          <w:sz w:val="24"/>
                          <w:szCs w:val="24"/>
                        </w:rPr>
                        <w:t>日付）</w:t>
                      </w:r>
                    </w:p>
                    <w:p w:rsidR="00C76F85" w:rsidRDefault="00C76F85" w:rsidP="00C76F85">
                      <w:pPr>
                        <w:spacing w:line="340" w:lineRule="exact"/>
                        <w:rPr>
                          <w:sz w:val="24"/>
                          <w:szCs w:val="24"/>
                        </w:rPr>
                      </w:pPr>
                    </w:p>
                    <w:p w:rsidR="00381783" w:rsidRDefault="00381783" w:rsidP="00C76F85">
                      <w:pPr>
                        <w:spacing w:line="340" w:lineRule="exact"/>
                        <w:rPr>
                          <w:sz w:val="24"/>
                          <w:szCs w:val="24"/>
                        </w:rPr>
                      </w:pPr>
                    </w:p>
                    <w:p w:rsidR="00381783" w:rsidRDefault="00381783" w:rsidP="00C76F85">
                      <w:pPr>
                        <w:spacing w:line="340" w:lineRule="exact"/>
                        <w:rPr>
                          <w:sz w:val="24"/>
                          <w:szCs w:val="24"/>
                        </w:rPr>
                      </w:pPr>
                    </w:p>
                    <w:p w:rsidR="00381783" w:rsidRPr="00C76F85" w:rsidRDefault="00381783"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(６)</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農業への支援策はどのようなものがありますか？</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土砂災害や河川の氾濫などで、農作物、農業用ハウス、農地、農道・園内道をはじめ甚大な被害が生じました。農業者やその後継者が将来に展望をもって営農を継続できるような支援が必要です。ＪＡ愛媛では、「新たな負担が生じないような経営再建に向けた特別の支援措置」を求めています。</w:t>
                      </w:r>
                    </w:p>
                    <w:p w:rsidR="00C76F85" w:rsidRPr="00C76F85" w:rsidRDefault="00C76F85" w:rsidP="00C76F85">
                      <w:pPr>
                        <w:spacing w:line="340" w:lineRule="exact"/>
                        <w:rPr>
                          <w:sz w:val="24"/>
                          <w:szCs w:val="24"/>
                        </w:rPr>
                      </w:pPr>
                      <w:r w:rsidRPr="00C76F85">
                        <w:rPr>
                          <w:rFonts w:hint="eastAsia"/>
                          <w:sz w:val="24"/>
                          <w:szCs w:val="24"/>
                        </w:rPr>
                        <w:t xml:space="preserve">　○果実を植えなおすために必要な苗木代や樹体の撤去の費用に国から定額の補助金が出ます。ミカンなどのかんきつ類の場合は、</w:t>
                      </w:r>
                      <w:r w:rsidR="00200AA8" w:rsidRPr="001500BB">
                        <w:rPr>
                          <w:rFonts w:asciiTheme="minorEastAsia" w:hAnsiTheme="minorEastAsia" w:hint="eastAsia"/>
                          <w:sz w:val="24"/>
                          <w:szCs w:val="24"/>
                          <w:eastAsianLayout w:id="1764945664"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665" w:vert="1" w:vertCompress="1"/>
                        </w:rPr>
                        <w:t>23</w:t>
                      </w:r>
                      <w:r w:rsidRPr="00C76F85">
                        <w:rPr>
                          <w:rFonts w:hint="eastAsia"/>
                          <w:sz w:val="24"/>
                          <w:szCs w:val="24"/>
                        </w:rPr>
                        <w:t>万円。ブドウ、モモ、ナシなどの落葉果実は</w:t>
                      </w:r>
                      <w:r w:rsidR="00200AA8" w:rsidRPr="001500BB">
                        <w:rPr>
                          <w:rFonts w:asciiTheme="minorEastAsia" w:hAnsiTheme="minorEastAsia" w:hint="eastAsia"/>
                          <w:sz w:val="24"/>
                          <w:szCs w:val="24"/>
                          <w:eastAsianLayout w:id="1764945666"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667" w:vert="1" w:vertCompress="1"/>
                        </w:rPr>
                        <w:t>17</w:t>
                      </w:r>
                      <w:r w:rsidRPr="00C76F85">
                        <w:rPr>
                          <w:rFonts w:hint="eastAsia"/>
                          <w:sz w:val="24"/>
                          <w:szCs w:val="24"/>
                        </w:rPr>
                        <w:t>万円。カキ、ナシのジョイント栽培の場合は</w:t>
                      </w:r>
                      <w:r w:rsidR="00200AA8" w:rsidRPr="001500BB">
                        <w:rPr>
                          <w:rFonts w:asciiTheme="minorEastAsia" w:hAnsiTheme="minorEastAsia" w:hint="eastAsia"/>
                          <w:sz w:val="24"/>
                          <w:szCs w:val="24"/>
                          <w:eastAsianLayout w:id="1764945668" w:vert="1" w:vertCompress="1"/>
                        </w:rPr>
                        <w:t>10</w:t>
                      </w:r>
                      <w:r w:rsidRPr="00C76F85">
                        <w:rPr>
                          <w:rFonts w:hint="eastAsia"/>
                          <w:sz w:val="24"/>
                          <w:szCs w:val="24"/>
                        </w:rPr>
                        <w:t>アール当たり</w:t>
                      </w:r>
                      <w:r w:rsidR="00200AA8" w:rsidRPr="001500BB">
                        <w:rPr>
                          <w:rFonts w:asciiTheme="minorEastAsia" w:hAnsiTheme="minorEastAsia" w:hint="eastAsia"/>
                          <w:sz w:val="24"/>
                          <w:szCs w:val="24"/>
                          <w:eastAsianLayout w:id="1764945920" w:vert="1" w:vertCompress="1"/>
                        </w:rPr>
                        <w:t>33</w:t>
                      </w:r>
                      <w:r w:rsidRPr="00C76F85">
                        <w:rPr>
                          <w:rFonts w:hint="eastAsia"/>
                          <w:sz w:val="24"/>
                          <w:szCs w:val="24"/>
                        </w:rPr>
                        <w:t>万円です。また、くだものは収穫ができるまでに一定の年月がかかります。未収益期間に必要な肥料代や農薬などについては、</w:t>
                      </w:r>
                      <w:r w:rsidR="00200AA8" w:rsidRPr="001500BB">
                        <w:rPr>
                          <w:rFonts w:asciiTheme="minorEastAsia" w:hAnsiTheme="minorEastAsia" w:hint="eastAsia"/>
                          <w:sz w:val="24"/>
                          <w:szCs w:val="24"/>
                          <w:eastAsianLayout w:id="1764945921" w:vert="1" w:vertCompress="1"/>
                        </w:rPr>
                        <w:t>10</w:t>
                      </w:r>
                      <w:r w:rsidRPr="00C76F85">
                        <w:rPr>
                          <w:rFonts w:hint="eastAsia"/>
                          <w:sz w:val="24"/>
                          <w:szCs w:val="24"/>
                        </w:rPr>
                        <w:t>アール当たり５・５万円が植えなおした翌年から４年分助成されます。</w:t>
                      </w:r>
                    </w:p>
                    <w:p w:rsidR="00C76F85" w:rsidRPr="00C76F85" w:rsidRDefault="00C76F85" w:rsidP="00C76F85">
                      <w:pPr>
                        <w:spacing w:line="340" w:lineRule="exact"/>
                        <w:rPr>
                          <w:sz w:val="24"/>
                          <w:szCs w:val="24"/>
                        </w:rPr>
                      </w:pPr>
                      <w:r w:rsidRPr="00C76F85">
                        <w:rPr>
                          <w:rFonts w:hint="eastAsia"/>
                          <w:sz w:val="24"/>
                          <w:szCs w:val="24"/>
                        </w:rPr>
                        <w:t xml:space="preserve">　水田での稲・麦・大豆などの栽培を断念せざるを得ない場合でも、水田活用の直接支払い交付金、畑作物の直接支払い交付金の対象になります。</w:t>
                      </w:r>
                    </w:p>
                    <w:p w:rsidR="00C76F85" w:rsidRPr="00C76F85" w:rsidRDefault="00C76F85" w:rsidP="00C76F85">
                      <w:pPr>
                        <w:spacing w:line="340" w:lineRule="exact"/>
                        <w:rPr>
                          <w:sz w:val="24"/>
                          <w:szCs w:val="24"/>
                        </w:rPr>
                      </w:pPr>
                      <w:r w:rsidRPr="00C76F85">
                        <w:rPr>
                          <w:rFonts w:hint="eastAsia"/>
                          <w:sz w:val="24"/>
                          <w:szCs w:val="24"/>
                        </w:rPr>
                        <w:t xml:space="preserve">　〇農家が農業用ハウスやモノレール、加工設備など再建・修繕する場合、国が費用の２分の１を補助する「被災農業者向け経営体育成支援事業」が活用できます。４年前の関東地方の豪雪災害では県・市町村も上乗せし、ハウスの再建費用の９割以上が助成されました。愛媛県は今回、県独自で５分の１以内、市町が５分の１以内という独自の上乗せも行うとしています。</w:t>
                      </w:r>
                    </w:p>
                    <w:p w:rsidR="00C76F85" w:rsidRPr="00C76F85" w:rsidRDefault="00C76F85" w:rsidP="00C76F85">
                      <w:pPr>
                        <w:spacing w:line="340" w:lineRule="exact"/>
                        <w:rPr>
                          <w:sz w:val="24"/>
                          <w:szCs w:val="24"/>
                        </w:rPr>
                      </w:pPr>
                      <w:r w:rsidRPr="00C76F85">
                        <w:rPr>
                          <w:rFonts w:hint="eastAsia"/>
                          <w:sz w:val="24"/>
                          <w:szCs w:val="24"/>
                        </w:rPr>
                        <w:t xml:space="preserve">　また、倒壊した農産物の生産に必要な施設の撤去は、国の支援２分の１、県と市町の支援２分の１で、農業者の負担なしで行うことができます。</w:t>
                      </w:r>
                    </w:p>
                    <w:p w:rsidR="00C76F85" w:rsidRPr="00C76F85" w:rsidRDefault="00C76F85" w:rsidP="00C76F85">
                      <w:pPr>
                        <w:spacing w:line="340" w:lineRule="exact"/>
                        <w:rPr>
                          <w:sz w:val="24"/>
                          <w:szCs w:val="24"/>
                        </w:rPr>
                      </w:pPr>
                      <w:r w:rsidRPr="00C76F85">
                        <w:rPr>
                          <w:rFonts w:hint="eastAsia"/>
                          <w:sz w:val="24"/>
                          <w:szCs w:val="24"/>
                        </w:rPr>
                        <w:t xml:space="preserve">　〇農地や農業用施設の復旧には、国・自治体等が事業主体となる災害復旧事業が適用されます。激甚災害の場合、過去５年間の実績で、農地で約</w:t>
                      </w:r>
                      <w:r w:rsidR="00200AA8" w:rsidRPr="001500BB">
                        <w:rPr>
                          <w:rFonts w:asciiTheme="minorEastAsia" w:hAnsiTheme="minorEastAsia" w:hint="eastAsia"/>
                          <w:sz w:val="24"/>
                          <w:szCs w:val="24"/>
                          <w:eastAsianLayout w:id="1764945922" w:vert="1" w:vertCompress="1"/>
                        </w:rPr>
                        <w:t>95</w:t>
                      </w:r>
                      <w:r w:rsidRPr="00C76F85">
                        <w:rPr>
                          <w:rFonts w:hint="eastAsia"/>
                          <w:sz w:val="24"/>
                          <w:szCs w:val="24"/>
                        </w:rPr>
                        <w:t>％、農業用施設で約</w:t>
                      </w:r>
                      <w:r w:rsidR="00200AA8" w:rsidRPr="001500BB">
                        <w:rPr>
                          <w:rFonts w:asciiTheme="minorEastAsia" w:hAnsiTheme="minorEastAsia" w:hint="eastAsia"/>
                          <w:sz w:val="24"/>
                          <w:szCs w:val="24"/>
                          <w:eastAsianLayout w:id="1764946176" w:vert="1" w:vertCompress="1"/>
                        </w:rPr>
                        <w:t>98</w:t>
                      </w:r>
                      <w:r w:rsidRPr="00C76F85">
                        <w:rPr>
                          <w:rFonts w:hint="eastAsia"/>
                          <w:sz w:val="24"/>
                          <w:szCs w:val="24"/>
                        </w:rPr>
                        <w:t>％が国の負担で行われています。復旧を急ぐ場合には、災害査定など正式な手続きを省略し、事業主体の判断で応急工事を行う査定前着工という制度があります。</w:t>
                      </w:r>
                    </w:p>
                    <w:p w:rsidR="00C76F85" w:rsidRPr="00C76F85" w:rsidRDefault="00C76F85" w:rsidP="00C76F85">
                      <w:pPr>
                        <w:spacing w:line="340" w:lineRule="exact"/>
                        <w:rPr>
                          <w:sz w:val="24"/>
                          <w:szCs w:val="24"/>
                        </w:rPr>
                      </w:pPr>
                      <w:r w:rsidRPr="00C76F85">
                        <w:rPr>
                          <w:rFonts w:hint="eastAsia"/>
                          <w:sz w:val="24"/>
                          <w:szCs w:val="24"/>
                        </w:rPr>
                        <w:t xml:space="preserve">　〇農協や農事組合法人などの共同利用施設（加工施設、作業場など）の復旧には、事業費の</w:t>
                      </w:r>
                      <w:r w:rsidR="00F5147E" w:rsidRPr="001500BB">
                        <w:rPr>
                          <w:rFonts w:asciiTheme="minorEastAsia" w:hAnsiTheme="minorEastAsia" w:hint="eastAsia"/>
                          <w:sz w:val="24"/>
                          <w:szCs w:val="24"/>
                          <w:eastAsianLayout w:id="1764946177" w:vert="1" w:vertCompress="1"/>
                        </w:rPr>
                        <w:t>90</w:t>
                      </w:r>
                      <w:r w:rsidR="00F5147E">
                        <w:rPr>
                          <w:rFonts w:hint="eastAsia"/>
                          <w:sz w:val="24"/>
                          <w:szCs w:val="24"/>
                        </w:rPr>
                        <w:t>％まで</w:t>
                      </w:r>
                      <w:r w:rsidRPr="00C76F85">
                        <w:rPr>
                          <w:rFonts w:hint="eastAsia"/>
                          <w:sz w:val="24"/>
                          <w:szCs w:val="24"/>
                        </w:rPr>
                        <w:t>国が補助する「農林水産業共同利用施設災害復旧事業」が利用できます。</w:t>
                      </w:r>
                    </w:p>
                    <w:p w:rsidR="00C76F85" w:rsidRPr="00C76F85" w:rsidRDefault="00C76F85" w:rsidP="00C76F85">
                      <w:pPr>
                        <w:spacing w:line="340" w:lineRule="exact"/>
                        <w:rPr>
                          <w:sz w:val="24"/>
                          <w:szCs w:val="24"/>
                        </w:rPr>
                      </w:pPr>
                      <w:r w:rsidRPr="00C76F85">
                        <w:rPr>
                          <w:rFonts w:hint="eastAsia"/>
                          <w:sz w:val="24"/>
                          <w:szCs w:val="24"/>
                        </w:rPr>
                        <w:t xml:space="preserve">　東日本大震災では、農家負担ゼロで営農再開できる特別対策が取られました。今回も被害の甚大さを踏まえ、極力農家負担なしの対策をつくらせましょう。</w:t>
                      </w:r>
                    </w:p>
                    <w:p w:rsidR="00C76F85" w:rsidRPr="00C76F85" w:rsidRDefault="00C76F85" w:rsidP="00C76F85">
                      <w:pPr>
                        <w:spacing w:line="340" w:lineRule="exact"/>
                        <w:rPr>
                          <w:sz w:val="24"/>
                          <w:szCs w:val="24"/>
                        </w:rPr>
                      </w:pP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(７)</w:t>
                      </w:r>
                    </w:p>
                    <w:p w:rsidR="00C76F85" w:rsidRPr="0077263F" w:rsidRDefault="00C76F85" w:rsidP="00C76F85">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自治体が独自に行っている支援もあると聞きましたが？</w:t>
                      </w:r>
                    </w:p>
                    <w:p w:rsidR="00C76F85" w:rsidRPr="00C76F85" w:rsidRDefault="00C76F85" w:rsidP="00C76F85">
                      <w:pPr>
                        <w:spacing w:line="340" w:lineRule="exact"/>
                        <w:rPr>
                          <w:sz w:val="24"/>
                          <w:szCs w:val="24"/>
                        </w:rPr>
                      </w:pPr>
                      <w:r w:rsidRPr="00C76F85">
                        <w:rPr>
                          <w:rFonts w:asciiTheme="majorEastAsia" w:eastAsiaTheme="majorEastAsia" w:hAnsiTheme="majorEastAsia" w:hint="eastAsia"/>
                          <w:sz w:val="24"/>
                          <w:szCs w:val="24"/>
                        </w:rPr>
                        <w:t xml:space="preserve">　Ａ　</w:t>
                      </w:r>
                      <w:r w:rsidRPr="00C76F85">
                        <w:rPr>
                          <w:rFonts w:hint="eastAsia"/>
                          <w:sz w:val="24"/>
                          <w:szCs w:val="24"/>
                        </w:rPr>
                        <w:t>国の制度を被害の実態にあわせて拡充させるとともに、被災自治体によるきめ細やかな支援策をおこなうことはきわめて重要です。市町村が国の定めている支援基準に上乗せをしているところがあります。こうした例を示して、それぞれの自治体に働きかけていきましょう。</w:t>
                      </w:r>
                    </w:p>
                    <w:p w:rsidR="00C76F85" w:rsidRPr="00C76F85" w:rsidRDefault="00C76F85" w:rsidP="00C76F85">
                      <w:pPr>
                        <w:spacing w:line="340" w:lineRule="exact"/>
                        <w:rPr>
                          <w:sz w:val="24"/>
                          <w:szCs w:val="24"/>
                        </w:rPr>
                      </w:pPr>
                      <w:r w:rsidRPr="00C76F85">
                        <w:rPr>
                          <w:rFonts w:hint="eastAsia"/>
                          <w:sz w:val="24"/>
                          <w:szCs w:val="24"/>
                        </w:rPr>
                        <w:t xml:space="preserve">　広島県庄原市は、激甚災害指定にもれた</w:t>
                      </w:r>
                      <w:r w:rsidR="00F5147E" w:rsidRPr="001500BB">
                        <w:rPr>
                          <w:rFonts w:asciiTheme="minorEastAsia" w:hAnsiTheme="minorEastAsia" w:hint="eastAsia"/>
                          <w:sz w:val="24"/>
                          <w:szCs w:val="24"/>
                          <w:eastAsianLayout w:id="1764946178" w:vert="1" w:vertCompress="1"/>
                        </w:rPr>
                        <w:t>40</w:t>
                      </w:r>
                      <w:r w:rsidRPr="00C76F85">
                        <w:rPr>
                          <w:rFonts w:hint="eastAsia"/>
                          <w:sz w:val="24"/>
                          <w:szCs w:val="24"/>
                        </w:rPr>
                        <w:t>万円以下の農地及び農林施設の被害にたいしても、補助を大きくかさ上げしました。市によると、３万円以上の被害から</w:t>
                      </w:r>
                      <w:r w:rsidR="00F5147E" w:rsidRPr="001500BB">
                        <w:rPr>
                          <w:rFonts w:asciiTheme="minorEastAsia" w:hAnsiTheme="minorEastAsia" w:hint="eastAsia"/>
                          <w:sz w:val="24"/>
                          <w:szCs w:val="24"/>
                          <w:eastAsianLayout w:id="1764946179" w:vert="1" w:vertCompress="1"/>
                        </w:rPr>
                        <w:t>40</w:t>
                      </w:r>
                      <w:r w:rsidRPr="00C76F85">
                        <w:rPr>
                          <w:rFonts w:hint="eastAsia"/>
                          <w:sz w:val="24"/>
                          <w:szCs w:val="24"/>
                        </w:rPr>
                        <w:t>万円未満は</w:t>
                      </w:r>
                      <w:r w:rsidR="00F5147E" w:rsidRPr="001500BB">
                        <w:rPr>
                          <w:rFonts w:asciiTheme="minorEastAsia" w:hAnsiTheme="minorEastAsia" w:hint="eastAsia"/>
                          <w:sz w:val="24"/>
                          <w:szCs w:val="24"/>
                          <w:eastAsianLayout w:id="1764946180" w:vert="1" w:vertCompress="1"/>
                        </w:rPr>
                        <w:t>75</w:t>
                      </w:r>
                      <w:r w:rsidRPr="00C76F85">
                        <w:rPr>
                          <w:rFonts w:hint="eastAsia"/>
                          <w:sz w:val="24"/>
                          <w:szCs w:val="24"/>
                        </w:rPr>
                        <w:t>％（上限</w:t>
                      </w:r>
                      <w:r w:rsidR="00F5147E" w:rsidRPr="001500BB">
                        <w:rPr>
                          <w:rFonts w:asciiTheme="minorEastAsia" w:hAnsiTheme="minorEastAsia" w:hint="eastAsia"/>
                          <w:sz w:val="24"/>
                          <w:szCs w:val="24"/>
                          <w:eastAsianLayout w:id="1764946432" w:vert="1" w:vertCompress="1"/>
                        </w:rPr>
                        <w:t>30</w:t>
                      </w:r>
                      <w:r w:rsidRPr="00C76F85">
                        <w:rPr>
                          <w:rFonts w:hint="eastAsia"/>
                          <w:sz w:val="24"/>
                          <w:szCs w:val="24"/>
                        </w:rPr>
                        <w:t>万円）を補助します。小さな被害でも補助し、農家の営農意欲を下げないような支援策が大切です。</w:t>
                      </w:r>
                    </w:p>
                    <w:p w:rsidR="00C76F85" w:rsidRPr="00C76F85" w:rsidRDefault="00C76F85" w:rsidP="00C76F85">
                      <w:pPr>
                        <w:spacing w:line="340" w:lineRule="exact"/>
                        <w:rPr>
                          <w:sz w:val="24"/>
                          <w:szCs w:val="24"/>
                        </w:rPr>
                      </w:pPr>
                      <w:r w:rsidRPr="00C76F85">
                        <w:rPr>
                          <w:rFonts w:hint="eastAsia"/>
                          <w:sz w:val="24"/>
                          <w:szCs w:val="24"/>
                        </w:rPr>
                        <w:t xml:space="preserve">　報道によっても、農地や農業用施設に８７５カ所、７億１９００万円の被害を出した広島県世羅町では、７月</w:t>
                      </w:r>
                      <w:r w:rsidR="00F5147E" w:rsidRPr="001500BB">
                        <w:rPr>
                          <w:rFonts w:asciiTheme="minorEastAsia" w:hAnsiTheme="minorEastAsia" w:hint="eastAsia"/>
                          <w:sz w:val="24"/>
                          <w:szCs w:val="24"/>
                          <w:eastAsianLayout w:id="1764946433" w:vert="1" w:vertCompress="1"/>
                        </w:rPr>
                        <w:t>27</w:t>
                      </w:r>
                      <w:r w:rsidRPr="00C76F85">
                        <w:rPr>
                          <w:rFonts w:hint="eastAsia"/>
                          <w:sz w:val="24"/>
                          <w:szCs w:val="24"/>
                        </w:rPr>
                        <w:t>日付で町独自の補助金の交付要綱を改正。町長が重大な被害だと判断し、補助率上限を</w:t>
                      </w:r>
                      <w:r w:rsidR="00F5147E" w:rsidRPr="001500BB">
                        <w:rPr>
                          <w:rFonts w:asciiTheme="minorEastAsia" w:hAnsiTheme="minorEastAsia" w:hint="eastAsia"/>
                          <w:sz w:val="24"/>
                          <w:szCs w:val="24"/>
                          <w:eastAsianLayout w:id="1764946434" w:vert="1" w:vertCompress="1"/>
                        </w:rPr>
                        <w:t>30</w:t>
                      </w:r>
                      <w:r w:rsidR="00F5147E">
                        <w:rPr>
                          <w:rFonts w:hint="eastAsia"/>
                          <w:sz w:val="24"/>
                          <w:szCs w:val="24"/>
                        </w:rPr>
                        <w:t>％から</w:t>
                      </w:r>
                      <w:r w:rsidR="00F5147E" w:rsidRPr="001500BB">
                        <w:rPr>
                          <w:rFonts w:asciiTheme="minorEastAsia" w:hAnsiTheme="minorEastAsia" w:hint="eastAsia"/>
                          <w:sz w:val="24"/>
                          <w:szCs w:val="24"/>
                          <w:eastAsianLayout w:id="1764946435" w:vert="1" w:vertCompress="1"/>
                        </w:rPr>
                        <w:t>50</w:t>
                      </w:r>
                      <w:r w:rsidRPr="00C76F85">
                        <w:rPr>
                          <w:rFonts w:hint="eastAsia"/>
                          <w:sz w:val="24"/>
                          <w:szCs w:val="24"/>
                        </w:rPr>
                        <w:t>％に引き上げました。これによって、農地や農業用施設の復旧に最大</w:t>
                      </w:r>
                      <w:r w:rsidR="00F5147E" w:rsidRPr="001500BB">
                        <w:rPr>
                          <w:rFonts w:asciiTheme="minorEastAsia" w:hAnsiTheme="minorEastAsia" w:hint="eastAsia"/>
                          <w:sz w:val="24"/>
                          <w:szCs w:val="24"/>
                          <w:eastAsianLayout w:id="1764946688" w:vert="1" w:vertCompress="1"/>
                        </w:rPr>
                        <w:t>20</w:t>
                      </w:r>
                      <w:r w:rsidRPr="00C76F85">
                        <w:rPr>
                          <w:rFonts w:hint="eastAsia"/>
                          <w:sz w:val="24"/>
                          <w:szCs w:val="24"/>
                        </w:rPr>
                        <w:t>万円（改正前は</w:t>
                      </w:r>
                      <w:r w:rsidR="00F5147E" w:rsidRPr="001500BB">
                        <w:rPr>
                          <w:rFonts w:asciiTheme="minorEastAsia" w:hAnsiTheme="minorEastAsia" w:hint="eastAsia"/>
                          <w:sz w:val="24"/>
                          <w:szCs w:val="24"/>
                          <w:eastAsianLayout w:id="1764946436" w:vert="1" w:vertCompress="1"/>
                        </w:rPr>
                        <w:t>12</w:t>
                      </w:r>
                      <w:r w:rsidRPr="00C76F85">
                        <w:rPr>
                          <w:rFonts w:hint="eastAsia"/>
                          <w:sz w:val="24"/>
                          <w:szCs w:val="24"/>
                        </w:rPr>
                        <w:t>万円）の補助を受けられることになりました。同町では、裏山が崩れて民家の敷地内に流れ込んだ土砂などを撤去する場合の「裏山崩壊」も、同要綱の改正で、県の補助対象に満たない１００万円以内を救済。最大</w:t>
                      </w:r>
                      <w:r w:rsidR="00F5147E" w:rsidRPr="001500BB">
                        <w:rPr>
                          <w:rFonts w:asciiTheme="minorEastAsia" w:hAnsiTheme="minorEastAsia" w:hint="eastAsia"/>
                          <w:sz w:val="24"/>
                          <w:szCs w:val="24"/>
                          <w:eastAsianLayout w:id="1764946689" w:vert="1" w:vertCompress="1"/>
                        </w:rPr>
                        <w:t>50</w:t>
                      </w:r>
                      <w:r w:rsidR="00F5147E">
                        <w:rPr>
                          <w:rFonts w:hint="eastAsia"/>
                          <w:sz w:val="24"/>
                          <w:szCs w:val="24"/>
                        </w:rPr>
                        <w:t>万円</w:t>
                      </w:r>
                      <w:r w:rsidRPr="00C76F85">
                        <w:rPr>
                          <w:rFonts w:hint="eastAsia"/>
                          <w:sz w:val="24"/>
                          <w:szCs w:val="24"/>
                        </w:rPr>
                        <w:t>（同</w:t>
                      </w:r>
                      <w:r w:rsidR="00F5147E" w:rsidRPr="001500BB">
                        <w:rPr>
                          <w:rFonts w:asciiTheme="minorEastAsia" w:hAnsiTheme="minorEastAsia" w:hint="eastAsia"/>
                          <w:sz w:val="24"/>
                          <w:szCs w:val="24"/>
                          <w:eastAsianLayout w:id="1764946690" w:vert="1" w:vertCompress="1"/>
                        </w:rPr>
                        <w:t>30</w:t>
                      </w:r>
                      <w:r w:rsidRPr="00C76F85">
                        <w:rPr>
                          <w:rFonts w:hint="eastAsia"/>
                          <w:sz w:val="24"/>
                          <w:szCs w:val="24"/>
                        </w:rPr>
                        <w:t>万円）を支給することになりました（「中国新聞」８月９日付）。</w:t>
                      </w:r>
                    </w:p>
                    <w:p w:rsidR="00C76F85" w:rsidRPr="00C76F85" w:rsidRDefault="00C76F85" w:rsidP="00C76F85">
                      <w:pPr>
                        <w:spacing w:line="340" w:lineRule="exact"/>
                        <w:rPr>
                          <w:sz w:val="24"/>
                          <w:szCs w:val="24"/>
                        </w:rPr>
                      </w:pPr>
                      <w:r w:rsidRPr="00C76F85">
                        <w:rPr>
                          <w:rFonts w:hint="eastAsia"/>
                          <w:sz w:val="24"/>
                          <w:szCs w:val="24"/>
                        </w:rPr>
                        <w:t xml:space="preserve">　広島市では、７月</w:t>
                      </w:r>
                      <w:r w:rsidR="00F5147E" w:rsidRPr="001500BB">
                        <w:rPr>
                          <w:rFonts w:asciiTheme="minorEastAsia" w:hAnsiTheme="minorEastAsia" w:hint="eastAsia"/>
                          <w:sz w:val="24"/>
                          <w:szCs w:val="24"/>
                          <w:eastAsianLayout w:id="1764946691" w:vert="1" w:vertCompress="1"/>
                        </w:rPr>
                        <w:t>17</w:t>
                      </w:r>
                      <w:r w:rsidR="00F5147E">
                        <w:rPr>
                          <w:rFonts w:hint="eastAsia"/>
                          <w:sz w:val="24"/>
                          <w:szCs w:val="24"/>
                        </w:rPr>
                        <w:t>日に</w:t>
                      </w:r>
                      <w:r w:rsidRPr="00C76F85">
                        <w:rPr>
                          <w:rFonts w:hint="eastAsia"/>
                          <w:sz w:val="24"/>
                          <w:szCs w:val="24"/>
                        </w:rPr>
                        <w:t>市営住宅などの仮設住宅に入居する西日本豪雨の被災者に、災害救助法の支給対象ではない生活必需品を無償提供することは被災者の生活に不可欠と判断。提供されるのは、テレビや冷蔵庫をはじめ、洗濯機や扇風機、照明器具などの家電製品や日用品などで、２０１４年８月の広島土砂災害に続く市独自の措置です（「中国新聞」７月</w:t>
                      </w:r>
                      <w:r w:rsidR="00F5147E" w:rsidRPr="001500BB">
                        <w:rPr>
                          <w:rFonts w:asciiTheme="minorEastAsia" w:hAnsiTheme="minorEastAsia" w:hint="eastAsia"/>
                          <w:sz w:val="24"/>
                          <w:szCs w:val="24"/>
                          <w:eastAsianLayout w:id="1764946692" w:vert="1" w:vertCompress="1"/>
                        </w:rPr>
                        <w:t>18</w:t>
                      </w:r>
                      <w:r w:rsidRPr="00C76F85">
                        <w:rPr>
                          <w:rFonts w:hint="eastAsia"/>
                          <w:sz w:val="24"/>
                          <w:szCs w:val="24"/>
                        </w:rPr>
                        <w:t>日付</w:t>
                      </w:r>
                      <w:r w:rsidR="0000377D">
                        <w:rPr>
                          <w:rFonts w:hint="eastAsia"/>
                          <w:sz w:val="24"/>
                          <w:szCs w:val="24"/>
                        </w:rPr>
                        <w:t>）</w:t>
                      </w:r>
                      <w:r w:rsidRPr="00C76F85">
                        <w:rPr>
                          <w:rFonts w:hint="eastAsia"/>
                          <w:sz w:val="24"/>
                          <w:szCs w:val="24"/>
                        </w:rPr>
                        <w:t>。災害救助法では寝具や日用品の一部に限られるため、被災者の視点に立っての改善です。</w:t>
                      </w:r>
                    </w:p>
                    <w:p w:rsidR="00C76F85" w:rsidRPr="00C76F85" w:rsidRDefault="00C76F85" w:rsidP="00C76F85">
                      <w:pPr>
                        <w:spacing w:line="340" w:lineRule="exact"/>
                        <w:rPr>
                          <w:sz w:val="24"/>
                          <w:szCs w:val="24"/>
                        </w:rPr>
                      </w:pPr>
                      <w:r w:rsidRPr="00C76F85">
                        <w:rPr>
                          <w:rFonts w:hint="eastAsia"/>
                          <w:sz w:val="24"/>
                          <w:szCs w:val="24"/>
                        </w:rPr>
                        <w:t xml:space="preserve">　岡山県倉敷市では、共産党市議団が避難所の食事改善に、「それまでしばしば善意で食事を提供してくれた食堂の協力を得て、そこで使える無料券を避難者に配り、食堂に食べに行けるようにしたらどうか」と市に提案し、副市長は改善のために検討すると答えています。</w:t>
                      </w:r>
                    </w:p>
                    <w:p w:rsidR="00AF5FC0" w:rsidRDefault="00AF5FC0" w:rsidP="00C76F85">
                      <w:pPr>
                        <w:spacing w:line="340" w:lineRule="exact"/>
                        <w:rPr>
                          <w:sz w:val="24"/>
                          <w:szCs w:val="24"/>
                        </w:rPr>
                      </w:pPr>
                    </w:p>
                    <w:p w:rsidR="00381783" w:rsidRDefault="00381783" w:rsidP="00C76F85">
                      <w:pPr>
                        <w:spacing w:line="340" w:lineRule="exact"/>
                        <w:rPr>
                          <w:sz w:val="24"/>
                          <w:szCs w:val="24"/>
                        </w:rPr>
                      </w:pPr>
                    </w:p>
                    <w:p w:rsidR="00381783" w:rsidRDefault="00381783" w:rsidP="00C76F85">
                      <w:pPr>
                        <w:spacing w:line="340" w:lineRule="exact"/>
                        <w:rPr>
                          <w:sz w:val="24"/>
                          <w:szCs w:val="24"/>
                        </w:rPr>
                      </w:pPr>
                    </w:p>
                    <w:p w:rsidR="0077263F" w:rsidRPr="0077263F" w:rsidRDefault="0077263F" w:rsidP="0077263F">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(８</w:t>
                      </w:r>
                      <w:r w:rsidR="0000377D">
                        <w:rPr>
                          <w:rFonts w:ascii="HGｺﾞｼｯｸE" w:eastAsia="HGｺﾞｼｯｸE" w:hAnsi="HGｺﾞｼｯｸE" w:hint="eastAsia"/>
                          <w:sz w:val="28"/>
                          <w:szCs w:val="28"/>
                        </w:rPr>
                        <w:t>)</w:t>
                      </w:r>
                    </w:p>
                    <w:p w:rsidR="0077263F" w:rsidRPr="0077263F" w:rsidRDefault="0077263F" w:rsidP="0077263F">
                      <w:pPr>
                        <w:spacing w:line="340" w:lineRule="exact"/>
                        <w:rPr>
                          <w:rFonts w:ascii="HGｺﾞｼｯｸE" w:eastAsia="HGｺﾞｼｯｸE" w:hAnsi="HGｺﾞｼｯｸE"/>
                          <w:sz w:val="28"/>
                          <w:szCs w:val="28"/>
                        </w:rPr>
                      </w:pPr>
                      <w:r w:rsidRPr="0077263F">
                        <w:rPr>
                          <w:rFonts w:ascii="HGｺﾞｼｯｸE" w:eastAsia="HGｺﾞｼｯｸE" w:hAnsi="HGｺﾞｼｯｸE" w:hint="eastAsia"/>
                          <w:sz w:val="28"/>
                          <w:szCs w:val="28"/>
                        </w:rPr>
                        <w:t xml:space="preserve">　Ｑ　「被災ローン減免制度」があると聞きましたが…。</w:t>
                      </w:r>
                    </w:p>
                    <w:p w:rsidR="0077263F" w:rsidRPr="0077263F" w:rsidRDefault="0077263F" w:rsidP="0077263F">
                      <w:pPr>
                        <w:spacing w:line="340" w:lineRule="exact"/>
                        <w:rPr>
                          <w:sz w:val="24"/>
                          <w:szCs w:val="24"/>
                        </w:rPr>
                      </w:pPr>
                      <w:r w:rsidRPr="0077263F">
                        <w:rPr>
                          <w:rFonts w:asciiTheme="majorEastAsia" w:eastAsiaTheme="majorEastAsia" w:hAnsiTheme="majorEastAsia" w:hint="eastAsia"/>
                          <w:sz w:val="24"/>
                          <w:szCs w:val="24"/>
                        </w:rPr>
                        <w:t xml:space="preserve">　Ａ　</w:t>
                      </w:r>
                      <w:r w:rsidRPr="0077263F">
                        <w:rPr>
                          <w:rFonts w:hint="eastAsia"/>
                          <w:sz w:val="24"/>
                          <w:szCs w:val="24"/>
                        </w:rPr>
                        <w:t>西日本豪雨災害では水害や土砂災害によって、多くの住宅が被害を受けています。家が全壊し、住宅ローンだけが残ってしまい、この先どうしたらよいのかといった相談が寄せられています。</w:t>
                      </w:r>
                    </w:p>
                    <w:p w:rsidR="0077263F" w:rsidRPr="0077263F" w:rsidRDefault="0077263F" w:rsidP="0077263F">
                      <w:pPr>
                        <w:spacing w:line="340" w:lineRule="exact"/>
                        <w:rPr>
                          <w:sz w:val="24"/>
                          <w:szCs w:val="24"/>
                        </w:rPr>
                      </w:pPr>
                      <w:r w:rsidRPr="0077263F">
                        <w:rPr>
                          <w:rFonts w:hint="eastAsia"/>
                          <w:sz w:val="24"/>
                          <w:szCs w:val="24"/>
                        </w:rPr>
                        <w:t xml:space="preserve">　自宅が再建できずローンだけが残ったり、再建しても二重ローンの負担に耐えきれず、自己破産に追い込まれたりしないようにと２０１１年の東日本大震災の被災者を対象に「被災ローン減免制度」がつくられました。その後、全国銀行協会が中心になって「ガイドライン」としてまとめられ、東日本大震災以外の自然災害にも適用されるようになりました。</w:t>
                      </w:r>
                    </w:p>
                    <w:p w:rsidR="0077263F" w:rsidRPr="0077263F" w:rsidRDefault="0077263F" w:rsidP="0077263F">
                      <w:pPr>
                        <w:spacing w:line="340" w:lineRule="exact"/>
                        <w:rPr>
                          <w:sz w:val="24"/>
                          <w:szCs w:val="24"/>
                        </w:rPr>
                      </w:pPr>
                      <w:r w:rsidRPr="0077263F">
                        <w:rPr>
                          <w:rFonts w:hint="eastAsia"/>
                          <w:sz w:val="24"/>
                          <w:szCs w:val="24"/>
                        </w:rPr>
                        <w:t xml:space="preserve">　対象は今回の災害による被災者で住宅ローンなどが返せなくなった、あるいはいずれ返せなくなる見通しになった人です。金融機関の同意が得られれば蓄えのうち、最大５００万円と再建を支援するための支援金などを手元に残した上で、可能な限り返済し、返済しきれない分は免除される仕組みです。手続きとしては、まず、最も多く借りている金融機関に申し出ると地元の弁護士会などを通じて弁護士が無料で相談に応じてくれます。そしてローンをいくら返して、いくら免除してもらえるかの計画をつくり、関係金融機関の同意が得られれば簡易裁判所で特定調停の手続きで確定し減免してもらうことができます。</w:t>
                      </w:r>
                    </w:p>
                    <w:p w:rsidR="0077263F" w:rsidRPr="0077263F" w:rsidRDefault="0077263F" w:rsidP="0077263F">
                      <w:pPr>
                        <w:spacing w:line="340" w:lineRule="exact"/>
                        <w:rPr>
                          <w:sz w:val="24"/>
                          <w:szCs w:val="24"/>
                        </w:rPr>
                      </w:pPr>
                      <w:r w:rsidRPr="0077263F">
                        <w:rPr>
                          <w:rFonts w:hint="eastAsia"/>
                          <w:sz w:val="24"/>
                          <w:szCs w:val="24"/>
                        </w:rPr>
                        <w:t xml:space="preserve">　しかしこの制度には問題点もあります。制度に詳しい津久井進弁護士（日弁連災害復興支援委員会委員長）は、「被災者に十分周知されていないことが最大の問題」といいます。東日本大震災ではこの制度を利用して減免できた件数は、１３４７件でわずかな利用にとどまっています。この原因について、津久井弁護士は「この制度が利用される前に約定返済一時停止（いわゆる支払い猶予）及び条件変更契約締結（いわゆるリスケジュール）が金融機関によって進められたことです。被災ローン減免制度の利用がすすまず、金融庁が通知を出したのが、２０１２年の７月で被災後１年５カ月近くがたっていました。今回の災害で、この制度の利用を促すために何よりも制度の周知徹底が求められる」と語っています。</w:t>
                      </w:r>
                    </w:p>
                    <w:p w:rsidR="0077263F" w:rsidRDefault="0077263F" w:rsidP="006E69AC">
                      <w:pPr>
                        <w:spacing w:line="340" w:lineRule="exact"/>
                        <w:jc w:val="right"/>
                        <w:rPr>
                          <w:sz w:val="24"/>
                          <w:szCs w:val="24"/>
                        </w:rPr>
                      </w:pPr>
                      <w:r w:rsidRPr="0077263F">
                        <w:rPr>
                          <w:rFonts w:hint="eastAsia"/>
                          <w:sz w:val="24"/>
                          <w:szCs w:val="24"/>
                        </w:rPr>
                        <w:t>（おわり）</w:t>
                      </w:r>
                    </w:p>
                    <w:p w:rsidR="006E69AC" w:rsidRDefault="006E69AC" w:rsidP="006E69AC">
                      <w:pPr>
                        <w:spacing w:line="340" w:lineRule="exact"/>
                        <w:jc w:val="left"/>
                        <w:rPr>
                          <w:sz w:val="24"/>
                          <w:szCs w:val="24"/>
                        </w:rPr>
                      </w:pPr>
                    </w:p>
                    <w:p w:rsidR="006E69AC" w:rsidRDefault="006E69AC" w:rsidP="006E69AC">
                      <w:pPr>
                        <w:spacing w:line="340" w:lineRule="exact"/>
                        <w:jc w:val="left"/>
                        <w:rPr>
                          <w:sz w:val="24"/>
                          <w:szCs w:val="24"/>
                        </w:rPr>
                      </w:pPr>
                    </w:p>
                    <w:p w:rsidR="00381783" w:rsidRDefault="00381783" w:rsidP="006E69AC">
                      <w:pPr>
                        <w:spacing w:line="340" w:lineRule="exact"/>
                        <w:jc w:val="left"/>
                        <w:rPr>
                          <w:sz w:val="24"/>
                          <w:szCs w:val="24"/>
                        </w:rPr>
                      </w:pPr>
                    </w:p>
                    <w:p w:rsidR="006E69AC" w:rsidRDefault="00200AA8" w:rsidP="006E69AC">
                      <w:pPr>
                        <w:spacing w:line="340" w:lineRule="exact"/>
                        <w:jc w:val="left"/>
                        <w:rPr>
                          <w:sz w:val="24"/>
                          <w:szCs w:val="24"/>
                        </w:rPr>
                      </w:pPr>
                      <w:r>
                        <w:rPr>
                          <w:rFonts w:hint="eastAsia"/>
                          <w:sz w:val="24"/>
                          <w:szCs w:val="24"/>
                        </w:rPr>
                        <w:t>※ここに掲載したＱ＆Ａは、「しんぶん赤旗」に２０１８年８月</w:t>
                      </w:r>
                    </w:p>
                    <w:p w:rsidR="00200AA8" w:rsidRPr="00200AA8" w:rsidRDefault="00200AA8" w:rsidP="006E69AC">
                      <w:pPr>
                        <w:spacing w:line="340" w:lineRule="exact"/>
                        <w:jc w:val="left"/>
                        <w:rPr>
                          <w:sz w:val="24"/>
                          <w:szCs w:val="24"/>
                        </w:rPr>
                      </w:pPr>
                      <w:r w:rsidRPr="001500BB">
                        <w:rPr>
                          <w:rFonts w:asciiTheme="minorEastAsia" w:hAnsiTheme="minorEastAsia" w:hint="eastAsia"/>
                          <w:sz w:val="24"/>
                          <w:szCs w:val="24"/>
                          <w:eastAsianLayout w:id="1764943872" w:vert="1" w:vertCompress="1"/>
                        </w:rPr>
                        <w:t>29</w:t>
                      </w:r>
                      <w:r>
                        <w:rPr>
                          <w:rFonts w:hint="eastAsia"/>
                          <w:sz w:val="24"/>
                          <w:szCs w:val="24"/>
                        </w:rPr>
                        <w:t>日から、９月６日まで連載された記事を転載しました。</w:t>
                      </w:r>
                    </w:p>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C76F85">
      <w:r>
        <w:rPr>
          <w:rFonts w:hint="eastAsia"/>
          <w:noProof/>
        </w:rPr>
        <mc:AlternateContent>
          <mc:Choice Requires="wps">
            <w:drawing>
              <wp:anchor distT="0" distB="0" distL="114300" distR="114300" simplePos="0" relativeHeight="251661312" behindDoc="0" locked="0" layoutInCell="1" allowOverlap="1" wp14:anchorId="134A8F9F" wp14:editId="2E748DA5">
                <wp:simplePos x="0" y="0"/>
                <wp:positionH relativeFrom="column">
                  <wp:posOffset>-310184</wp:posOffset>
                </wp:positionH>
                <wp:positionV relativeFrom="paragraph">
                  <wp:posOffset>123190</wp:posOffset>
                </wp:positionV>
                <wp:extent cx="6579870" cy="20821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79870" cy="2082165"/>
                        </a:xfrm>
                        <a:prstGeom prst="rect">
                          <a:avLst/>
                        </a:prstGeom>
                        <a:noFill/>
                        <a:ln w="6350">
                          <a:noFill/>
                        </a:ln>
                        <a:effectLst/>
                      </wps:spPr>
                      <wps:linkedTxbx id="4" seq="1"/>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4.4pt;margin-top:9.7pt;width:518.1pt;height:1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lTYgIAAIgEAAAOAAAAZHJzL2Uyb0RvYy54bWysVM1u2zAMvg/YOwi6L85/0yBOkbXIMCBo&#10;CyRbz4osJ8ZkUZWU2N0xAYo9xF5h2HnP4xcZJSdp0O007CKTIvmJ/Eh6dFXmkmyFsRmomLYaTUqE&#10;4pBkahXTT4vpuwEl1jGVMAlKxPRJWHo1fvtmVOihaMMaZCIMQRBlh4WO6do5PYwiy9ciZ7YBWig0&#10;pmBy5lA1qygxrED0XEbtZrMfFWASbYALa/H2pjbSccBPU8HdXZpa4YiMKebmwmnCufRnNB6x4cow&#10;vc74IQ32D1nkLFP46AnqhjlGNib7AyrPuAELqWtwyCNI04yLUANW02q+qma+ZlqEWpAcq0802f8H&#10;y2+394ZkSUw7lCiWY4uq/XO1+1HtflX7b6Taf6/2+2r3E3XS8XQV2g4xaq4xzpXvocS2H+8tXnoW&#10;ytTk/ov1EbQj8U8nskXpCMfLfu/icnCBJo62dnPQbvV7Hid6CdfGug8CcuKFmBrsZiCZbWfW1a5H&#10;F/+agmkmZeioVKTAJzq9Zgg4WRBcKu8rwmwcYHxJdepekpn6IpJFuSwDL5ihFY9nRS4hecLaDdTD&#10;ZDWfZpjfjFl3zwxOD0bgRrg7PFIJmAccJErWYL7+7d77x1Swz/ilpMB5jKl93DAjKJEfFTb8stXt&#10;IrALSrd30UbFnFuW5xa1ya8BR76FyWseRO/v5FFMDeQPuDoT/y6amOKYW0zx9Vq8dvWW4OpxMZkE&#10;JxxZzdxMzTX30J5Hz/+ifGBGH5rksL+3cJxcNnzVq9q37tZk4yDNQiM97zWvOABewXEPo3BYTb9P&#10;53rwevmBjH8DAAD//wMAUEsDBBQABgAIAAAAIQAiNw1z4AAAAAoBAAAPAAAAZHJzL2Rvd25yZXYu&#10;eG1sTI9BT4NAEIXvJv6HzZh4axdbtIAsTaPptYnYxHhb2BFI2VnCLi366x1P9vYm7+W9b/LtbHtx&#10;xtF3jhQ8LCMQSLUzHTUKju/7RQLCB01G945QwTd62Ba3N7nOjLvQG57L0AguIZ9pBW0IQyalr1u0&#10;2i/dgMTelxutDnyOjTSjvnC57eUqip6k1R3xQqsHfGmxPpWTVTB/pId9lR52/fT5+hivfo6lm05K&#10;3d/Nu2cQAefwH4Y/fEaHgpkqN5HxolewiBNGD2ykMQgOpMmGRaVgHW/WIItcXr9Q/AIAAP//AwBQ&#10;SwECLQAUAAYACAAAACEAtoM4kv4AAADhAQAAEwAAAAAAAAAAAAAAAAAAAAAAW0NvbnRlbnRfVHlw&#10;ZXNdLnhtbFBLAQItABQABgAIAAAAIQA4/SH/1gAAAJQBAAALAAAAAAAAAAAAAAAAAC8BAABfcmVs&#10;cy8ucmVsc1BLAQItABQABgAIAAAAIQAFZGlTYgIAAIgEAAAOAAAAAAAAAAAAAAAAAC4CAABkcnMv&#10;ZTJvRG9jLnhtbFBLAQItABQABgAIAAAAIQAiNw1z4AAAAAoBAAAPAAAAAAAAAAAAAAAAALwEAABk&#10;cnMvZG93bnJldi54bWxQSwUGAAAAAAQABADzAAAAyQUAAAAA&#10;" filled="f" stroked="f" strokeweight=".5pt">
                <v:textbox style="layout-flow:vertical-ideographic;mso-next-textbox:#テキスト ボックス 4">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C610D1">
      <w:r>
        <w:rPr>
          <w:rFonts w:hint="eastAsia"/>
          <w:noProof/>
        </w:rPr>
        <mc:AlternateContent>
          <mc:Choice Requires="wps">
            <w:drawing>
              <wp:anchor distT="0" distB="0" distL="114300" distR="114300" simplePos="0" relativeHeight="251663360" behindDoc="0" locked="0" layoutInCell="1" allowOverlap="1" wp14:anchorId="57B6D374" wp14:editId="1BDADC04">
                <wp:simplePos x="0" y="0"/>
                <wp:positionH relativeFrom="column">
                  <wp:posOffset>-245110</wp:posOffset>
                </wp:positionH>
                <wp:positionV relativeFrom="paragraph">
                  <wp:posOffset>115570</wp:posOffset>
                </wp:positionV>
                <wp:extent cx="6520815" cy="20821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20815" cy="2082165"/>
                        </a:xfrm>
                        <a:prstGeom prst="rect">
                          <a:avLst/>
                        </a:prstGeom>
                        <a:noFill/>
                        <a:ln w="6350">
                          <a:noFill/>
                        </a:ln>
                        <a:effectLst/>
                      </wps:spPr>
                      <wps:linkedTxbx id="4" seq="2"/>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9.3pt;margin-top:9.1pt;width:513.45pt;height:1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GPYwIAAIgEAAAOAAAAZHJzL2Uyb0RvYy54bWysVM2O2jAQvlfqO1i+lwQKdIsIK7orqkpo&#10;dyVo92wch0R1PF7bkGyPIFV9iL5C1XOfJy/SsQMs2vZU9eLMeH488803GV/WpSRbYWwBKqHdTkyJ&#10;UBzSQq0T+nE5e3VBiXVMpUyCEgl9FJZeTl6+GFd6JHqQg0yFIZhE2VGlE5o7p0dRZHkuSmY7oIVC&#10;YwamZA5Vs45SwyrMXsqoF8fDqAKTagNcWIu3162RTkL+LBPc3WaZFY7IhGJtLpwmnCt/RpMxG60N&#10;03nBD2Wwf6iiZIXCR0+prpljZGOKP1KVBTdgIXMdDmUEWVZwEXrAbrrxs24WOdMi9ILgWH2Cyf6/&#10;tPxme2dIkSa0T4liJY6o2X9tdj+a3a9m/400++/Nft/sfqJO+h6uStsRRi00xrn6HdQ49uO9xUuP&#10;Qp2Z0n+xP4J2BP7xBLaoHeF4ORz04ovugBKONhR73eHA54mewrWx7r2AknghoQanGUBm27l1revR&#10;xb+mYFZIGSYqFanwideDOAScLJhcKu8rAjcOaXxLbelekoX6LNJlvaoDLli8FQ9Y4rHJFaSP2LuB&#10;lkxW81mB9c2ZdXfMIHswAjfC3eKRScA64CBRkoP58rd7759QwT7hl5IK+ZhQ+7BhRlAiPygc+Ntu&#10;v+8JHJT+4E0PFXNuWZ1b1Ka8AqR8F4vXPIje38mjmBko73F1pv5dNDHFsbaE4uuteOXaLcHV42I6&#10;DU5IWc3cXC0096k9jh7/ZX3PjD4MyeF8b+DIXDZ6NqvWt53WdOMgK8IgPe4trkgAryDdAxUOq+n3&#10;6VwPXk8/kMlvAAAA//8DAFBLAwQUAAYACAAAACEADCxJpeAAAAAKAQAADwAAAGRycy9kb3ducmV2&#10;LnhtbEyPwW6DMBBE75X6D9ZW6i0xgRQZiomiVrlGKo1U9WbABRR7jbBJaL++21NzXM3TzNtit1jD&#10;Lnryg0MJm3UETGPj2gE7Caf3w0oA80Fhq4xDLeFbe9iV93eFylt3xTd9qULHqAR9riT0IYw5577p&#10;tVV+7UaNlH25yapA59TxdlJXKreGx1GUcqsGpIVejfql1825mq2E5SM7HursuDfz5+vTNv45VW4+&#10;S/n4sOyfgQW9hH8Y/vRJHUpyqt2MrWdGwioRKaEUiBgYAZkQCbBaQrJNN8DLgt++UP4CAAD//wMA&#10;UEsBAi0AFAAGAAgAAAAhALaDOJL+AAAA4QEAABMAAAAAAAAAAAAAAAAAAAAAAFtDb250ZW50X1R5&#10;cGVzXS54bWxQSwECLQAUAAYACAAAACEAOP0h/9YAAACUAQAACwAAAAAAAAAAAAAAAAAvAQAAX3Jl&#10;bHMvLnJlbHNQSwECLQAUAAYACAAAACEAdn+hj2MCAACIBAAADgAAAAAAAAAAAAAAAAAuAgAAZHJz&#10;L2Uyb0RvYy54bWxQSwECLQAUAAYACAAAACEADCxJpeAAAAAKAQAADwAAAAAAAAAAAAAAAAC9BAAA&#10;ZHJzL2Rvd25yZXYueG1sUEsFBgAAAAAEAAQA8wAAAMoFAAAAAA==&#10;" filled="f" stroked="f" strokeweight=".5pt">
                <v:textbox style="layout-flow:vertical-ideographic;mso-next-textbox:#テキスト ボックス 5">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C610D1">
      <w:r>
        <w:rPr>
          <w:rFonts w:hint="eastAsia"/>
          <w:noProof/>
        </w:rPr>
        <mc:AlternateContent>
          <mc:Choice Requires="wps">
            <w:drawing>
              <wp:anchor distT="0" distB="0" distL="114300" distR="114300" simplePos="0" relativeHeight="251665408" behindDoc="0" locked="0" layoutInCell="1" allowOverlap="1" wp14:anchorId="747065A3" wp14:editId="16F82683">
                <wp:simplePos x="0" y="0"/>
                <wp:positionH relativeFrom="column">
                  <wp:posOffset>-245110</wp:posOffset>
                </wp:positionH>
                <wp:positionV relativeFrom="paragraph">
                  <wp:posOffset>120650</wp:posOffset>
                </wp:positionV>
                <wp:extent cx="6520815" cy="20821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20815" cy="2082165"/>
                        </a:xfrm>
                        <a:prstGeom prst="rect">
                          <a:avLst/>
                        </a:prstGeom>
                        <a:noFill/>
                        <a:ln w="6350">
                          <a:noFill/>
                        </a:ln>
                        <a:effectLst/>
                      </wps:spPr>
                      <wps:linkedTxbx id="4" seq="3"/>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9.3pt;margin-top:9.5pt;width:513.45pt;height:1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1bYgIAAIgEAAAOAAAAZHJzL2Uyb0RvYy54bWysVE1uEzEU3iNxB8t7OknalBJ1UoVWRUgV&#10;rdRC147H04zw+Lm205mybCTEIbgCYs155iJ89iRpVVghNp73/P6/73kOj9paszvlfEUm58OdAWfK&#10;SCoqc5Pzj1enrw4480GYQmgyKuf3yvOj6csXh42dqBEtSBfKMSQxftLYnC9CsJMs83KhauF3yCoD&#10;Y0muFgGqu8kKJxpkr3U2Ggz2s4ZcYR1J5T1uT3ojn6b8ZalkOC9LrwLTOUdvIZ0unfN4ZtNDMblx&#10;wi4quW5D/EMXtagMim5TnYgg2NJVf6SqK+nIUxl2JNUZlWUlVZoB0wwHz6a5XAir0iwAx9stTP7/&#10;pZUf7i4cq4qcjzkzogZF3epr9/Cje/jVrb6xbvW9W626h5/Q2TjC1Vg/QdSlRVxo31IL2jf3HpcR&#10;hbZ0dfxiPgY7gL/fgq3awCQu98ejwcEQVSVsEEfD/ZQ/ewy3zod3imoWhZw7sJlAFndnPqAVuG5c&#10;YjVDp5XWiVFtWIMSu+NBCthaEKFN9FVpN9Zp4kh961HSlfmsiqt23iZc0LxXtznf3Qw5p+Ieszvq&#10;l8lbeVqhvzPhw4Vw2B5E4EWEcxylJvRBa4mzBbkvf7uP/jlX4hO+nDXYx5z726VwijP93oDwN8O9&#10;vbjASdkbvx5BcU8t86cWs6yPCSs/RPNWJjH6B70RS0f1NZ7OLNaFSRiJ3nKO6r14HPpXgqcn1WyW&#10;nLCyVoQzc2llTB1xjPhftdfC2TVJAfx+oM3miskzrnrfnq3ZMlBZJSIj7j2uYDUqWPfE7/ppxvf0&#10;VE9ejz+Q6W8AAAD//wMAUEsDBBQABgAIAAAAIQAU5PH73wAAAAoBAAAPAAAAZHJzL2Rvd25yZXYu&#10;eG1sTI/BTsMwEETvSPyDtUjcWoemRHGIU1WgXisRKiFuTmySqPY6ip028PUsJziu5mn2TblbnGUX&#10;M4XBo4SHdQLMYOv1gJ2E09thlQMLUaFW1qOR8GUC7Krbm1IV2l/x1Vzq2DEqwVAoCX2MY8F5aHvj&#10;VFj70SBln35yKtI5dVxP6krlzvJNkmTcqQHpQ69G89yb9lzPTsLyLo6HRhz3dv54edxuvk+1n89S&#10;3t8t+ydg0SzxD4ZffVKHipwaP6MOzEpYpXlGKAWCNhEg8jwF1khIt5kAXpX8/4TqBwAA//8DAFBL&#10;AQItABQABgAIAAAAIQC2gziS/gAAAOEBAAATAAAAAAAAAAAAAAAAAAAAAABbQ29udGVudF9UeXBl&#10;c10ueG1sUEsBAi0AFAAGAAgAAAAhADj9If/WAAAAlAEAAAsAAAAAAAAAAAAAAAAALwEAAF9yZWxz&#10;Ly5yZWxzUEsBAi0AFAAGAAgAAAAhAJid/VtiAgAAiAQAAA4AAAAAAAAAAAAAAAAALgIAAGRycy9l&#10;Mm9Eb2MueG1sUEsBAi0AFAAGAAgAAAAhABTk8fvfAAAACgEAAA8AAAAAAAAAAAAAAAAAvAQAAGRy&#10;cy9kb3ducmV2LnhtbFBLBQYAAAAABAAEAPMAAADIBQAAAAA=&#10;" filled="f" stroked="f" strokeweight=".5pt">
                <v:textbox style="layout-flow:vertical-ideographic;mso-next-textbox:#テキスト ボックス 6">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r w:rsidRPr="00AF5FC0">
        <w:rPr>
          <w:rFonts w:hint="eastAsia"/>
          <w:noProof/>
        </w:rPr>
        <w:lastRenderedPageBreak/>
        <mc:AlternateContent>
          <mc:Choice Requires="wps">
            <w:drawing>
              <wp:anchor distT="0" distB="0" distL="114300" distR="114300" simplePos="0" relativeHeight="251667456" behindDoc="0" locked="0" layoutInCell="1" allowOverlap="1" wp14:anchorId="19015C08" wp14:editId="64344F02">
                <wp:simplePos x="0" y="0"/>
                <wp:positionH relativeFrom="column">
                  <wp:posOffset>-245110</wp:posOffset>
                </wp:positionH>
                <wp:positionV relativeFrom="paragraph">
                  <wp:posOffset>-66675</wp:posOffset>
                </wp:positionV>
                <wp:extent cx="6552565" cy="20821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52565" cy="2082165"/>
                        </a:xfrm>
                        <a:prstGeom prst="rect">
                          <a:avLst/>
                        </a:prstGeom>
                        <a:noFill/>
                        <a:ln w="6350">
                          <a:noFill/>
                        </a:ln>
                        <a:effectLst/>
                      </wps:spPr>
                      <wps:linkedTxbx id="4" seq="4"/>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9.3pt;margin-top:-5.25pt;width:515.95pt;height:1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toZAIAAIgEAAAOAAAAZHJzL2Uyb0RvYy54bWysVM2O2jAQvlfqO1i+lwRK6BYRVnRXVJXQ&#10;7krQ7tk4DkR1PF7bkGyPIFV9iL5C1XOfJy/SsQMs2vZU9eLMeH488803GV3WpSRbYWwBKqXdTkyJ&#10;UByyQq1S+nExfXVBiXVMZUyCEil9FJZejl++GFV6KHqwBpkJQzCJssNKp3TtnB5GkeVrUTLbAS0U&#10;GnMwJXOomlWUGVZh9lJGvTgeRBWYTBvgwlq8vW6NdBzy57ng7jbPrXBEphRrc+E04Vz6MxqP2HBl&#10;mF4X/FAG+4cqSlYofPSU6po5Rjam+CNVWXADFnLX4VBGkOcFF6EH7KYbP+tmvmZahF4QHKtPMNn/&#10;l5bfbO8MKbKUDihRrMQRNfuvze5Hs/vV7L+RZv+92e+b3U/UycDDVWk7xKi5xjhXv4Max368t3jp&#10;UahzU/ov9kfQjsA/nsAWtSMcLwdJ0ksGCSUcbb34otdFBfNHT+HaWPdeQEm8kFKD0wwgs+3Mutb1&#10;6OJfUzAtpAwTlYpU+MTrJA4BJwsml8r7isCNQxrfUlu6l2ShPotsUS/rgAsWb8VDSvvHJpeQPWLv&#10;BloyWc2nBdY3Y9bdMYPswQjcCHeLRy4B64CDRMkazJe/3Xv/lAr2Cb+UVMjHlNqHDTOCEvlB4cDf&#10;dvt9T+Cg9JM3PVTMuWV5blGb8gqQ8l0sXvMgen8nj2JuoLzH1Zn4d9HEFMfaUoqvt+KVa7cEV4+L&#10;ySQ4IWU1czM119yn9jh6/Bf1PTP6MCSH872BI3PZ8NmsWt92WpONg7wIg/S4t7giAbyCdA9UOKym&#10;36dzPXg9/UDGvwEAAP//AwBQSwMEFAAGAAgAAAAhAFzVwUbiAAAACwEAAA8AAABkcnMvZG93bnJl&#10;di54bWxMj8FuwjAMhu+T9g6RJ+0GaSkwWpoitIkr0jqkabe0CW1F4lRNCt2eft5p3Gz50+/vz3eT&#10;NeyqB985FBDPI2Aaa6c6bAScPg6zDTAfJCppHGoB39rDrnh8yGWm3A3f9bUMDaMQ9JkU0IbQZ5z7&#10;utVW+rnrNdLt7AYrA61Dw9UgbxRuDV9E0Zpb2SF9aGWvX1tdX8rRCpg+0+OhSo97M369rZaLn1Pp&#10;xosQz0/Tfgss6Cn8w/CnT+pQkFPlRlSeGQGzZLMmlIY4WgEjIk2TBFglIIlflsCLnN93KH4BAAD/&#10;/wMAUEsBAi0AFAAGAAgAAAAhALaDOJL+AAAA4QEAABMAAAAAAAAAAAAAAAAAAAAAAFtDb250ZW50&#10;X1R5cGVzXS54bWxQSwECLQAUAAYACAAAACEAOP0h/9YAAACUAQAACwAAAAAAAAAAAAAAAAAvAQAA&#10;X3JlbHMvLnJlbHNQSwECLQAUAAYACAAAACEAt9VbaGQCAACIBAAADgAAAAAAAAAAAAAAAAAuAgAA&#10;ZHJzL2Uyb0RvYy54bWxQSwECLQAUAAYACAAAACEAXNXBRuIAAAALAQAADwAAAAAAAAAAAAAAAAC+&#10;BAAAZHJzL2Rvd25yZXYueG1sUEsFBgAAAAAEAAQA8wAAAM0FAAAAAA==&#10;" filled="f" stroked="f" strokeweight=".5pt">
                <v:textbox style="layout-flow:vertical-ideographic;mso-next-textbox:#テキスト ボックス 7">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r w:rsidRPr="00AF5FC0">
        <w:rPr>
          <w:rFonts w:hint="eastAsia"/>
          <w:noProof/>
        </w:rPr>
        <mc:AlternateContent>
          <mc:Choice Requires="wps">
            <w:drawing>
              <wp:anchor distT="0" distB="0" distL="114300" distR="114300" simplePos="0" relativeHeight="251668480" behindDoc="0" locked="0" layoutInCell="1" allowOverlap="1" wp14:anchorId="5F1491C5" wp14:editId="33291E2A">
                <wp:simplePos x="0" y="0"/>
                <wp:positionH relativeFrom="column">
                  <wp:posOffset>-250190</wp:posOffset>
                </wp:positionH>
                <wp:positionV relativeFrom="paragraph">
                  <wp:posOffset>173990</wp:posOffset>
                </wp:positionV>
                <wp:extent cx="6543040" cy="20821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43040" cy="2082165"/>
                        </a:xfrm>
                        <a:prstGeom prst="rect">
                          <a:avLst/>
                        </a:prstGeom>
                        <a:noFill/>
                        <a:ln w="6350">
                          <a:noFill/>
                        </a:ln>
                        <a:effectLst/>
                      </wps:spPr>
                      <wps:linkedTxbx id="4" seq="5"/>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9.7pt;margin-top:13.7pt;width:515.2pt;height:16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TgYAIAAIgEAAAOAAAAZHJzL2Uyb0RvYy54bWysVEtu2zAQ3RfoHQjua8mO7aSC5cBN4KKA&#10;kQSI26xpirKFUhyGpC2lyxgoeoheoei659FFOqT8Q9pV0Q01/8+bGY0u61KSjTC2AJXSbiemRCgO&#10;WaGWKf04n765oMQ6pjImQYmUPglLL8evX40qnYgerEBmwhAMomxS6ZSunNNJFFm+EiWzHdBCoTIH&#10;UzKHrFlGmWEVRi9l1IvjYVSBybQBLqxF6XWrpOMQP88Fd7d5boUjMqVYmwuvCe/Cv9F4xJKlYXpV&#10;8F0Z7B+qKFmhMOkh1DVzjKxN8UeosuAGLOSuw6GMIM8LLkIP2E03ftHN/YppEXpBcKw+wGT/X1h+&#10;s7kzpMhSek6JYiWOqNl+bZ5/NM+/mu030my/N9tt8/wTeXLu4aq0TdDrXqOfq99BjWPfyy0KPQp1&#10;bkr/xf4I6hH4pwPYonaEo3A46J/FfVRx1PXii153OPBxoqO7Nta9F1AST6TU4DQDyGwzs6413Zv4&#10;bAqmhZRholKRClOcDeLgcNBgcKm8rQi7sQvjW2pL95Qs1GeRzetFHXDBCq14TGkozusXkD1h7wba&#10;ZbKaTwusb8asu2MGtwc98CLcLT65BKwDdhQlKzBf/ib39ikV7BN+KalwH1NqH9fMCErkB4UDf9vt&#10;e7BcYPqD8x4y5lSzONWodXkFuPJdLF7zQHp7J/dkbqB8wNOZ+LyoYopjbSnF7C155dorwdPjYjIJ&#10;RriymrmZutfch/Y4evzn9QMzejckh/O9gf3msuTFrFrbdlqTtYO8CIM84ooL4Blc97AKu9P093TK&#10;B6vjD2T8GwAA//8DAFBLAwQUAAYACAAAACEAy7QfN+EAAAAKAQAADwAAAGRycy9kb3ducmV2Lnht&#10;bEyPwU7DMAyG70i8Q2Qkblu6doWlNJ0m0K6TKJPQbmlj2mpNUjXpVnh6zImdLMuffn9/vp1Nzy44&#10;+s5ZCatlBAxt7XRnGwnHj/1iA8wHZbXqnUUJ3+hhW9zf5SrT7mrf8VKGhlGI9ZmS0IYwZJz7ukWj&#10;/NINaOn25UajAq1jw/WorhRueh5H0RM3qrP0oVUDvrZYn8vJSJg/xWFficOun05v6Tr+OZZuOkv5&#10;+DDvXoAFnMM/DH/6pA4FOVVustqzXsIiEWtCJcTPNAkQYkXlKglJmibAi5zfVih+AQAA//8DAFBL&#10;AQItABQABgAIAAAAIQC2gziS/gAAAOEBAAATAAAAAAAAAAAAAAAAAAAAAABbQ29udGVudF9UeXBl&#10;c10ueG1sUEsBAi0AFAAGAAgAAAAhADj9If/WAAAAlAEAAAsAAAAAAAAAAAAAAAAALwEAAF9yZWxz&#10;Ly5yZWxzUEsBAi0AFAAGAAgAAAAhAMLvxOBgAgAAiAQAAA4AAAAAAAAAAAAAAAAALgIAAGRycy9l&#10;Mm9Eb2MueG1sUEsBAi0AFAAGAAgAAAAhAMu0HzfhAAAACgEAAA8AAAAAAAAAAAAAAAAAugQAAGRy&#10;cy9kb3ducmV2LnhtbFBLBQYAAAAABAAEAPMAAADIBQAAAAA=&#10;" filled="f" stroked="f" strokeweight=".5pt">
                <v:textbox style="layout-flow:vertical-ideographic;mso-next-textbox:#テキスト ボックス 8">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C610D1">
      <w:r w:rsidRPr="00AF5FC0">
        <w:rPr>
          <w:rFonts w:hint="eastAsia"/>
          <w:noProof/>
        </w:rPr>
        <mc:AlternateContent>
          <mc:Choice Requires="wps">
            <w:drawing>
              <wp:anchor distT="0" distB="0" distL="114300" distR="114300" simplePos="0" relativeHeight="251669504" behindDoc="0" locked="0" layoutInCell="1" allowOverlap="1" wp14:anchorId="7C0D8CC8" wp14:editId="2EDEC187">
                <wp:simplePos x="0" y="0"/>
                <wp:positionH relativeFrom="column">
                  <wp:posOffset>-250190</wp:posOffset>
                </wp:positionH>
                <wp:positionV relativeFrom="paragraph">
                  <wp:posOffset>166370</wp:posOffset>
                </wp:positionV>
                <wp:extent cx="6555740" cy="20821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55740" cy="2082165"/>
                        </a:xfrm>
                        <a:prstGeom prst="rect">
                          <a:avLst/>
                        </a:prstGeom>
                        <a:noFill/>
                        <a:ln w="6350">
                          <a:noFill/>
                        </a:ln>
                        <a:effectLst/>
                      </wps:spPr>
                      <wps:linkedTxbx id="4" seq="6"/>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19.7pt;margin-top:13.1pt;width:516.2pt;height:16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ubYwIAAIgEAAAOAAAAZHJzL2Uyb0RvYy54bWysVMFuEzEQvSPxD5bvdJPQlBJ1U4VWRUhV&#10;W6mFnh2vt1nh9bi2091ybCTER/ALiDPfsz/CszdJq8IJcfHOeGaeZ97M7MFhW2t2p5yvyOR8uDPg&#10;TBlJRWVucv7x6uTVPmc+CFMITUbl/F55fjh9+eKgsRM1ogXpQjkGEOMnjc35IgQ7yTIvF6oWfoes&#10;MjCW5GoRoLqbrHCiAXqts9FgsJc15ArrSCrvcXvcG/k04ZelkuG8LL0KTOccuYV0unTO45lND8Tk&#10;xgm7qOQ6DfEPWdSiMnh0C3UsgmBLV/0BVVfSkacy7EiqMyrLSqpUA6oZDp5Vc7kQVqVaQI63W5r8&#10;/4OVZ3cXjlVFztEoI2q0qFt97R5+dA+/utU31q2+d6tV9/ATOtuPdDXWTxB1aREX2nfUou2be4/L&#10;yEJbujp+UR+DHcTfb8lWbWASl3vj8fjNLkwSttFgfzTcG0ec7DHcOh/eK6pZFHLu0M1Esrg79aF3&#10;3bjE1wydVFqnjmrDGjzxejxIAVsLwLWJvirNxhomltSnHiVdmc+quGrnbeIFGXp1C7BNkXMq7lG7&#10;o36YvJUnFfI7FT5cCIfpQQQ2IpzjKDUhD1pLnC3IffnbffTPuRKf8OWswTzm3N8uhVOc6Q8GDX87&#10;3I1khaTsjt+MoLinlvlTi1nWR4SRHyJ5K5MY/YPeiKWj+hqrM4vvwiSMRG45x+u9eBT6LcHqSTWb&#10;JSeMrBXh1FxaGaEjj5H/q/ZaOLtuUkB/z2gzuWLyrFe9b9+t2TJQWaVGRt57XjEAUcG4p1FYr2bc&#10;p6d68nr8gUx/AwAA//8DAFBLAwQUAAYACAAAACEAFriJ2eEAAAAKAQAADwAAAGRycy9kb3ducmV2&#10;LnhtbEyPwWrDMBBE74X+g9hCb4kc2wmVYzmEllwDdQOlN9na2CbWylhy4vbrq56a47KPmTf5bjY9&#10;u+LoOksSVssIGFJtdUeNhNPHYfECzHlFWvWWUMI3OtgVjw+5yrS90TteS9+wEEIuUxJa74eMc1e3&#10;aJRb2gEp/M52NMqHc2y4HtUthJuex1G04UZ1FBpaNeBri/WlnIyE+VMcD5U47vvp622dxj+n0k4X&#10;KZ+f5v0WmMfZ/8Pwpx/UoQhOlZ1IO9ZLWCQiDaiEeBMDC4AQSRhXSUjW6Qp4kfP7CcUvAAAA//8D&#10;AFBLAQItABQABgAIAAAAIQC2gziS/gAAAOEBAAATAAAAAAAAAAAAAAAAAAAAAABbQ29udGVudF9U&#10;eXBlc10ueG1sUEsBAi0AFAAGAAgAAAAhADj9If/WAAAAlAEAAAsAAAAAAAAAAAAAAAAALwEAAF9y&#10;ZWxzLy5yZWxzUEsBAi0AFAAGAAgAAAAhAPU4y5tjAgAAiAQAAA4AAAAAAAAAAAAAAAAALgIAAGRy&#10;cy9lMm9Eb2MueG1sUEsBAi0AFAAGAAgAAAAhABa4idnhAAAACgEAAA8AAAAAAAAAAAAAAAAAvQQA&#10;AGRycy9kb3ducmV2LnhtbFBLBQYAAAAABAAEAPMAAADLBQAAAAA=&#10;" filled="f" stroked="f" strokeweight=".5pt">
                <v:textbox style="layout-flow:vertical-ideographic;mso-next-textbox:#テキスト ボックス 9">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C610D1">
      <w:r w:rsidRPr="00AF5FC0">
        <w:rPr>
          <w:rFonts w:hint="eastAsia"/>
          <w:noProof/>
        </w:rPr>
        <mc:AlternateContent>
          <mc:Choice Requires="wps">
            <w:drawing>
              <wp:anchor distT="0" distB="0" distL="114300" distR="114300" simplePos="0" relativeHeight="251670528" behindDoc="0" locked="0" layoutInCell="1" allowOverlap="1" wp14:anchorId="05F617AD" wp14:editId="4CF6EAD7">
                <wp:simplePos x="0" y="0"/>
                <wp:positionH relativeFrom="column">
                  <wp:posOffset>-250190</wp:posOffset>
                </wp:positionH>
                <wp:positionV relativeFrom="paragraph">
                  <wp:posOffset>171450</wp:posOffset>
                </wp:positionV>
                <wp:extent cx="6555740" cy="208216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55740" cy="2082165"/>
                        </a:xfrm>
                        <a:prstGeom prst="rect">
                          <a:avLst/>
                        </a:prstGeom>
                        <a:noFill/>
                        <a:ln w="6350">
                          <a:noFill/>
                        </a:ln>
                        <a:effectLst/>
                      </wps:spPr>
                      <wps:linkedTxbx id="4" seq="7"/>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19.7pt;margin-top:13.5pt;width:516.2pt;height:16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dPYgIAAIgEAAAOAAAAZHJzL2Uyb0RvYy54bWysVM2O2jAQvlfqO1i+lwDlZ0GEFd0VVSW0&#10;uxK0ezaOA1Edj9c2JPQIUtWH6CtUPfd58iIdO8CibU9VL878/3wzk9F1mUuyFcZmoGLaajQpEYpD&#10;kqlVTD8upm+uKLGOqYRJUCKmO2Hp9fj1q1Ghh6INa5CJMASDKDssdEzXzulhFFm+FjmzDdBCoTIF&#10;kzOHrFlFiWEFRs9l1G42e1EBJtEGuLAWpbe1ko5D/DQV3N2nqRWOyJhibS68JrxL/0bjERuuDNPr&#10;jB/LYP9QRc4yhUnPoW6ZY2Rjsj9C5Rk3YCF1DQ55BGmacRF6wG5azRfdzNdMi9ALgmP1GSb7/8Ly&#10;u+2DIVkS0wEliuU4ourwtdr/qPa/qsM3Uh2+V4dDtf+JPBl4uApth+g11+jnyndQ4thPcotCj0KZ&#10;mtx/sT+CegR+dwZblI5wFPa63W6/gyqOunbzqt3qdX2c6NldG+veC8iJJ2JqcJoBZLadWVebnkx8&#10;NgXTTMowUalIgSnedpvB4azB4FJ5WxF24xjGt1SX7imZqc8iWZTLMuCCFVrxFNP+qcklJDvs3UC9&#10;TFbzaYb1zZh1D8zg9qAHXoS7xyeVgHXAkaJkDebL3+TePqaCfcIvJQXuY0zt04YZQYn8oHDgg1bH&#10;g+UC0+n228iYS83yUqM2+Q3gyreweM0D6e2dPJGpgfwRT2fi86KKKY61xRSz1+SNq68ET4+LySQY&#10;4cpq5mZqrrkP7XH0+C/KR2b0cUgO53sHp81lwxezqm3raU02DtIsDNLjXuOKC+AZXPewCsfT9Pd0&#10;yQer5x/I+DcAAAD//wMAUEsDBBQABgAIAAAAIQAOcDGH4AAAAAoBAAAPAAAAZHJzL2Rvd25yZXYu&#10;eG1sTI/BTsMwDIbvSLxDZCRuW0rbASlNpwm06yTKJMQtbUJbLXGqJt0KT485wc2WP/3+/nK7OMvO&#10;ZgqDRwl36wSYwdbrATsJx7f96hFYiAq1sh6NhC8TYFtdX5Wq0P6Cr+Zcx45RCIZCSehjHAvOQ9sb&#10;p8Lajwbp9uknpyKtU8f1pC4U7ixPk+SeOzUgfejVaJ57057q2UlY3sVh34jDzs4fL5s8/T7Wfj5J&#10;eXuz7J6ARbPEPxh+9UkdKnJq/Iw6MCthlYmcUAnpA3UiQIiMhkZCtskF8Krk/ytUPwAAAP//AwBQ&#10;SwECLQAUAAYACAAAACEAtoM4kv4AAADhAQAAEwAAAAAAAAAAAAAAAAAAAAAAW0NvbnRlbnRfVHlw&#10;ZXNdLnhtbFBLAQItABQABgAIAAAAIQA4/SH/1gAAAJQBAAALAAAAAAAAAAAAAAAAAC8BAABfcmVs&#10;cy8ucmVsc1BLAQItABQABgAIAAAAIQAb2pdPYgIAAIgEAAAOAAAAAAAAAAAAAAAAAC4CAABkcnMv&#10;ZTJvRG9jLnhtbFBLAQItABQABgAIAAAAIQAOcDGH4AAAAAoBAAAPAAAAAAAAAAAAAAAAALwEAABk&#10;cnMvZG93bnJldi54bWxQSwUGAAAAAAQABADzAAAAyQUAAAAA&#10;" filled="f" stroked="f" strokeweight=".5pt">
                <v:textbox style="layout-flow:vertical-ideographic;mso-next-textbox:#テキスト ボックス 10">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r w:rsidRPr="00AF5FC0">
        <w:rPr>
          <w:rFonts w:hint="eastAsia"/>
          <w:noProof/>
        </w:rPr>
        <w:lastRenderedPageBreak/>
        <mc:AlternateContent>
          <mc:Choice Requires="wps">
            <w:drawing>
              <wp:anchor distT="0" distB="0" distL="114300" distR="114300" simplePos="0" relativeHeight="251672576" behindDoc="0" locked="0" layoutInCell="1" allowOverlap="1" wp14:anchorId="19015C08" wp14:editId="64344F02">
                <wp:simplePos x="0" y="0"/>
                <wp:positionH relativeFrom="column">
                  <wp:posOffset>-245110</wp:posOffset>
                </wp:positionH>
                <wp:positionV relativeFrom="paragraph">
                  <wp:posOffset>-66675</wp:posOffset>
                </wp:positionV>
                <wp:extent cx="6532880" cy="20821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32880" cy="2082165"/>
                        </a:xfrm>
                        <a:prstGeom prst="rect">
                          <a:avLst/>
                        </a:prstGeom>
                        <a:noFill/>
                        <a:ln w="6350">
                          <a:noFill/>
                        </a:ln>
                        <a:effectLst/>
                      </wps:spPr>
                      <wps:linkedTxbx id="4" seq="8"/>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19.3pt;margin-top:-5.25pt;width:514.4pt;height:16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IRZAIAAIoEAAAOAAAAZHJzL2Uyb0RvYy54bWysVMFu2zAMvQ/YPwi6r07SJsuCOkXWIsOA&#10;oC3Qbj0rspwYkyVVUmJ3xwYo9hH7hWHnfY9/ZE9ykgbdTsMuMimST+Qj6dOzupRkLawrtEpp96hD&#10;iVBcZ4VapPTT7fTNkBLnmcqY1Eqk9EE4ejZ+/eq0MiPR00stM2EJQJQbVSalS+/NKEkcX4qSuSNt&#10;hIIx17ZkHqpdJJllFdBLmfQ6nUFSaZsZq7lwDrcXrZGOI36eC+6v8twJT2RKkZuPp43nPJzJ+JSN&#10;FpaZZcG3abB/yKJkhcKje6gL5hlZ2eIPqLLgVjud+yOuy0TnecFFrAHVdDsvqrlZMiNiLSDHmT1N&#10;7v/B8sv1tSVFht6BHsVK9KjZPDWPP5rHX83mG2k235vNpnn8CZ3AB4RVxo0Qd2MQ6ev3ukbw7t7h&#10;MvBQ57YMX1RIYAf2w55uUXvCcTnoH/eGQ5g4bL3OsNcd9ANO8hxurPMfhC5JEFJq0c9IM1vPnG9d&#10;dy7hNaWnhZSxp1KRCk8c9zsxYG8BuFTBV8Tp2MKEktrUgyQL9UVkt/W8jswgQyfuUzrcFTnX2QNq&#10;t7odJ2f4tEB+M+b8NbOYH0RgJ/wVjlxq5KG3EiVLbb/+7T74p1Swz/hSUmEiU+ruV8wKSuRHhZa/&#10;656cANhH5aT/tgfFHlrmhxa1Ks81hr6L5A2PYvD3cifmVpd3WJ5JeBcmpjhySyleb8Vz3+4Jlo+L&#10;ySQ6YWgN8zN1Y3iADjwG/m/rO2bNtkke/b3Uu9lloxe9an3bbk1WXudFbGTgveUVAxAUDHwche1y&#10;ho061KPX8y9k/BsAAP//AwBQSwMEFAAGAAgAAAAhAC1DfOLiAAAACwEAAA8AAABkcnMvZG93bnJl&#10;di54bWxMj8tqwzAQRfeF/oOYQneJZOfR2LEcQku2gbqB0p1sKbaJNTKWnLj9+k5XzW6GOdw5N9tN&#10;tmNXM/jWoYRoLoAZrJxusZZw+jjMNsB8UKhV59BI+DYedvnjQ6ZS7W74bq5FqBmFoE+VhCaEPuXc&#10;V42xys9db5BuZzdYFWgdaq4HdaNw2/FYiDW3qkX60KjevDamuhSjlTB9JsdDmRz33fj1tlrGP6fC&#10;jRcpn5+m/RZYMFP4h+FPn9QhJ6fSjag96yTMFps1oTREYgWMiCQRMbBSwiJ6WQLPM37fIf8FAAD/&#10;/wMAUEsBAi0AFAAGAAgAAAAhALaDOJL+AAAA4QEAABMAAAAAAAAAAAAAAAAAAAAAAFtDb250ZW50&#10;X1R5cGVzXS54bWxQSwECLQAUAAYACAAAACEAOP0h/9YAAACUAQAACwAAAAAAAAAAAAAAAAAvAQAA&#10;X3JlbHMvLnJlbHNQSwECLQAUAAYACAAAACEAputCEWQCAACKBAAADgAAAAAAAAAAAAAAAAAuAgAA&#10;ZHJzL2Uyb0RvYy54bWxQSwECLQAUAAYACAAAACEALUN84uIAAAALAQAADwAAAAAAAAAAAAAAAAC+&#10;BAAAZHJzL2Rvd25yZXYueG1sUEsFBgAAAAAEAAQA8wAAAM0FAAAAAA==&#10;" filled="f" stroked="f" strokeweight=".5pt">
                <v:textbox style="layout-flow:vertical-ideographic;mso-next-textbox:#テキスト ボックス 11">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73600" behindDoc="0" locked="0" layoutInCell="1" allowOverlap="1" wp14:anchorId="15A1F0E8" wp14:editId="00A3B58C">
                <wp:simplePos x="0" y="0"/>
                <wp:positionH relativeFrom="column">
                  <wp:posOffset>-245377</wp:posOffset>
                </wp:positionH>
                <wp:positionV relativeFrom="paragraph">
                  <wp:posOffset>173990</wp:posOffset>
                </wp:positionV>
                <wp:extent cx="6550927" cy="20821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50927" cy="2082165"/>
                        </a:xfrm>
                        <a:prstGeom prst="rect">
                          <a:avLst/>
                        </a:prstGeom>
                        <a:noFill/>
                        <a:ln w="6350">
                          <a:noFill/>
                        </a:ln>
                        <a:effectLst/>
                      </wps:spPr>
                      <wps:linkedTxbx id="4" seq="9"/>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19.3pt;margin-top:13.7pt;width:515.8pt;height:16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OdZgIAAIoEAAAOAAAAZHJzL2Uyb0RvYy54bWysVEtu2zAQ3RfoHQjuG8lunMRG5MBNkKJA&#10;kASw26xpioqFUiRD0pbSpQ0UPUSvUHTd8+gifaRsJ0i7KrqhZjgfzrw3o9OzppJkJawrtcpo7yCl&#10;RCiu81LdZ/Tj7PLNCSXOM5UzqZXI6KNw9Gz8+tVpbUairxda5sISJFFuVJuMLrw3oyRxfCEq5g60&#10;EQrGQtuKeaj2Psktq5G9kkk/TY+SWtvcWM2Fc7i96Ix0HPMXheD+piic8ERmFLX5eNp4zsOZjE/Z&#10;6N4ysyj5tgz2D1VUrFR4dJ/qgnlGlrb8I1VVcqudLvwB11Wii6LkIvaAbnrpi26mC2ZE7AXgOLOH&#10;yf2/tPx6dWtJmYO7HiWKVeCo3Xxt1z/a9a928420m+/tZtOuf0In8AFgtXEjxE0NIn3zTjcI3t07&#10;XAYcmsJW4YsOCeyA/nEPt2g84bg8GgzSYf+YEg5bPz3p944GIU/yFG6s8++FrkgQMmrBZ4SZra6c&#10;71x3LuE1pS9LKSOnUpEaT7wdpDFgb0FyqYKviNOxTRNa6koPkizVZ5HPmnkTkUHxTjxkdLhrcq7z&#10;R/RudTdOzvDLEvVdMedvmcX8IAI74W9wFFKjDr2VKFlo++Vv98E/o4J9wpeSGhOZUfewZFZQIj8o&#10;UD7sHR6GEY7K4eC4D8U+t8yfW9SyOtcYerCK+qIY/L3ciYXV1R2WZxLehYkpjtoyitc78dx3e4Ll&#10;42IyiU4YWsP8lZoaHlIHHAP+s+aOWbMlyYPfa72bXTZ6wVXn27E1WXpdlJHIgHuHKwYgKBj4OArb&#10;5Qwb9VyPXk+/kPFvAAAA//8DAFBLAwQUAAYACAAAACEAycuEEuEAAAAKAQAADwAAAGRycy9kb3du&#10;cmV2LnhtbEyPTU+DQBRF9yb+h8kzcdcOQqkFGZpG020TsYnpbmBegXQ+CDO06K/3udLlyzu599xi&#10;OxvNrjj63lkBT8sIGNrGqd62Ao4f+8UGmA/SKqmdRQFf6GFb3t8VMlfuZt/xWoWWUYj1uRTQhTDk&#10;nPumQyP90g1o6Xd2o5GBzrHlapQ3Cjeax1G05kb2lho6OeBrh82lmoyA+TM77OvssNPT6S1dxd/H&#10;yk0XIR4f5t0LsIBz+IPhV5/UoSSn2k1WeaYFLJLNmlAB8fMKGAFZltC4WkCSpgnwsuD/J5Q/AAAA&#10;//8DAFBLAQItABQABgAIAAAAIQC2gziS/gAAAOEBAAATAAAAAAAAAAAAAAAAAAAAAABbQ29udGVu&#10;dF9UeXBlc10ueG1sUEsBAi0AFAAGAAgAAAAhADj9If/WAAAAlAEAAAsAAAAAAAAAAAAAAAAALwEA&#10;AF9yZWxzLy5yZWxzUEsBAi0AFAAGAAgAAAAhAFYxM51mAgAAigQAAA4AAAAAAAAAAAAAAAAALgIA&#10;AGRycy9lMm9Eb2MueG1sUEsBAi0AFAAGAAgAAAAhAMnLhBLhAAAACgEAAA8AAAAAAAAAAAAAAAAA&#10;wAQAAGRycy9kb3ducmV2LnhtbFBLBQYAAAAABAAEAPMAAADOBQAAAAA=&#10;" filled="f" stroked="f" strokeweight=".5pt">
                <v:textbox style="layout-flow:vertical-ideographic;mso-next-textbox:#テキスト ボックス 12">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74624" behindDoc="0" locked="0" layoutInCell="1" allowOverlap="1" wp14:anchorId="13C9300A" wp14:editId="28449AA5">
                <wp:simplePos x="0" y="0"/>
                <wp:positionH relativeFrom="column">
                  <wp:posOffset>-250190</wp:posOffset>
                </wp:positionH>
                <wp:positionV relativeFrom="paragraph">
                  <wp:posOffset>166370</wp:posOffset>
                </wp:positionV>
                <wp:extent cx="6560820" cy="20821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60820" cy="2082165"/>
                        </a:xfrm>
                        <a:prstGeom prst="rect">
                          <a:avLst/>
                        </a:prstGeom>
                        <a:noFill/>
                        <a:ln w="6350">
                          <a:noFill/>
                        </a:ln>
                        <a:effectLst/>
                      </wps:spPr>
                      <wps:linkedTxbx id="4" seq="10"/>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19.7pt;margin-top:13.1pt;width:516.6pt;height:16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74YgIAAIsEAAAOAAAAZHJzL2Uyb0RvYy54bWysVM1uEzEQviPxDpbvdJPQhBJlU4VWRUhR&#10;WymBnh2vt1nhtV3b6W44JhLiIXgFxJnn2Rfhszc/VeGEuHhnPDOf5+ebHZ3XpSSPwrpCq5R2TzqU&#10;CMV1Vqj7lH6cX706o8R5pjImtRIpXQtHz8cvX4wqMxQ9vdQyE5YARLlhZVK69N4Mk8TxpSiZO9FG&#10;KBhzbUvmodr7JLOsAnopk16nM0gqbTNjNRfO4fayNdJxxM9zwf1NnjvhiUwpcvPxtPFchDMZj9jw&#10;3jKzLPguDfYPWZSsUHj0AHXJPCMrW/wBVRbcaqdzf8J1meg8L7iINaCabudZNbMlMyLWguY4c2iT&#10;+3+w/Prx1pIiw+x6lChWYkbN9muz+dFsfjXbb6TZfm+222bzEzqBDxpWGTdE3Mwg0tfvdI3g/b3D&#10;ZehDndsyfFEhgR2tXx/aLWpPOC4H/UHnrAcTh60HsTvoB5zkGG6s8++FLkkQUmoxz9hm9jh1vnXd&#10;u4TXlL4qpIwzlYpUeOJ1vxMDDhaASxV8RWTHDiaU1KYeJFmozyKb14s6dgYZOvGAIiNdgsNCZ2sU&#10;b3XLJ2f4VYEEp8z5W2ZBIIRgKfwNjlxqJKJ3EiVLbb/87T74p1SwT/hSUoGSKXUPK2YFJfKDwszf&#10;dk9PAeyjctp/E1pnn1oWTy1qVV5osL6L7A2PYvD3ci/mVpd32J5JeBcmpjhySyleb8UL3y4Kto+L&#10;ySQ6gbWG+amaGR6gQyPDAOb1HbNmNyWPAV/rPXnZ8NmwWt92XJOV13kRJ3nsKxgQFDA+cmG3nWGl&#10;nurR6/gPGf8GAAD//wMAUEsDBBQABgAIAAAAIQD+UCbU4QAAAAoBAAAPAAAAZHJzL2Rvd25yZXYu&#10;eG1sTI/BasMwEETvhf6D2EJviRzbCZVjOYSWXAN1A6U32drYJtbKWHLi9uurnprjso+ZN/luNj27&#10;4ug6SxJWywgYUm11R42E08dh8QLMeUVa9ZZQwjc62BWPD7nKtL3RO15L37AQQi5TElrvh4xzV7do&#10;lFvaASn8znY0yodzbLge1S2Em57HUbThRnUUGlo14GuL9aWcjIT5UxwPlTju++nrbZ3GP6fSThcp&#10;n5/m/RaYx9n/w/CnH9ShCE6VnUg71ktYJCINqIR4EwMLgBBJ2FJJSNbpCniR8/sJxS8AAAD//wMA&#10;UEsBAi0AFAAGAAgAAAAhALaDOJL+AAAA4QEAABMAAAAAAAAAAAAAAAAAAAAAAFtDb250ZW50X1R5&#10;cGVzXS54bWxQSwECLQAUAAYACAAAACEAOP0h/9YAAACUAQAACwAAAAAAAAAAAAAAAAAvAQAAX3Jl&#10;bHMvLnJlbHNQSwECLQAUAAYACAAAACEArCZe+GICAACLBAAADgAAAAAAAAAAAAAAAAAuAgAAZHJz&#10;L2Uyb0RvYy54bWxQSwECLQAUAAYACAAAACEA/lAm1OEAAAAKAQAADwAAAAAAAAAAAAAAAAC8BAAA&#10;ZHJzL2Rvd25yZXYueG1sUEsFBgAAAAAEAAQA8wAAAMoFAAAAAA==&#10;" filled="f" stroked="f" strokeweight=".5pt">
                <v:textbox style="layout-flow:vertical-ideographic;mso-next-textbox:#テキスト ボックス 13">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75648" behindDoc="0" locked="0" layoutInCell="1" allowOverlap="1" wp14:anchorId="321D2DB2" wp14:editId="246ED3E4">
                <wp:simplePos x="0" y="0"/>
                <wp:positionH relativeFrom="column">
                  <wp:posOffset>-250190</wp:posOffset>
                </wp:positionH>
                <wp:positionV relativeFrom="paragraph">
                  <wp:posOffset>-635</wp:posOffset>
                </wp:positionV>
                <wp:extent cx="6574155" cy="208216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74155" cy="2082165"/>
                        </a:xfrm>
                        <a:prstGeom prst="rect">
                          <a:avLst/>
                        </a:prstGeom>
                        <a:noFill/>
                        <a:ln w="6350">
                          <a:noFill/>
                        </a:ln>
                        <a:effectLst/>
                      </wps:spPr>
                      <wps:linkedTxbx id="4" seq="11"/>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9.7pt;margin-top:-.05pt;width:517.65pt;height:16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U0ZQIAAIsEAAAOAAAAZHJzL2Uyb0RvYy54bWysVM1uEzEQviPxDpbvdJM0SUvUTRVaFSFV&#10;baUUena83mSF13ZtJ7vlmEiIh+AVEGeeZ1+Ez94kjQonxMU74/nxzPfN7Nl5XUqyEtYVWqW0e9Sh&#10;RCius0LNU/rx/urNKSXOM5UxqZVI6ZNw9Hz8+tVZZUaipxdaZsISJFFuVJmULrw3oyRxfCFK5o60&#10;EQrGXNuSeah2nmSWVcheyqTX6QyTStvMWM2Fc7i9bI10HPPnueD+Ns+d8ESmFLX5eNp4zsKZjM/Y&#10;aG6ZWRR8Wwb7hypKVig8uk91yTwjS1v8kaosuNVO5/6I6zLReV5wEXtAN93Oi26mC2ZE7AXgOLOH&#10;yf2/tPxmdWdJkYG7Y0oUK8FRs/narH8061/N5htpNt+bzaZZ/4RO4APAKuNGiJsaRPr6na4RvLt3&#10;uAw41LktwxcdEtgB/dMeblF7wnE5HJz0u4MBJRy2Xue01x0OQp7kOdxY598LXZIgpNSCzwgzW107&#10;37ruXMJrSl8VUkZOpSIVnjgedGLA3oLkUgVfEadjmya01JYeJFmozyK7r2d1RAbFO/GIJvddznT2&#10;hOatbufJGX5VoMBr5vwdsxgghGAp/C2OXGoUorcSJQttv/ztPvinVLBP+FJSYSRT6h6XzApK5AcF&#10;zt92+/0ww1HpD056UOyhZXZoUcvyQmPqu6je8CgGfy93Ym51+YDtmYR3YWKKo7aU4vVWvPDtomD7&#10;uJhMohOm1jB/raaGh9QByEDAff3ArNmy5EHwjd4NLxu9IKv1bemaLL3Oi8hkAL7FFRMQFEx8nIXt&#10;doaVOtSj1/M/ZPwbAAD//wMAUEsDBBQABgAIAAAAIQBcj1Ra4AAAAAkBAAAPAAAAZHJzL2Rvd25y&#10;ZXYueG1sTI/NTsMwEITvSLyDtUjcWqdpC3Uap6pAvVYiVELcnHibRPVPFDtt4OlZTnCb1Yxmvs13&#10;kzXsikPovJOwmCfA0NVed66RcHo/zDbAQlROK+MdSvjCALvi/i5XmfY394bXMjaMSlzIlIQ2xj7j&#10;PNQtWhXmvkdH3tkPVkU6h4brQd2o3BqeJskTt6pztNCqHl9arC/laCVMH+J4qMRxb8bP1/Uq/T6V&#10;frxI+fgw7bfAIk7xLwy/+IQOBTFVfnQ6MCNhthQripJYACNfiLUAVklYps8b4EXO/39Q/AAAAP//&#10;AwBQSwECLQAUAAYACAAAACEAtoM4kv4AAADhAQAAEwAAAAAAAAAAAAAAAAAAAAAAW0NvbnRlbnRf&#10;VHlwZXNdLnhtbFBLAQItABQABgAIAAAAIQA4/SH/1gAAAJQBAAALAAAAAAAAAAAAAAAAAC8BAABf&#10;cmVscy8ucmVsc1BLAQItABQABgAIAAAAIQCVr9U0ZQIAAIsEAAAOAAAAAAAAAAAAAAAAAC4CAABk&#10;cnMvZTJvRG9jLnhtbFBLAQItABQABgAIAAAAIQBcj1Ra4AAAAAkBAAAPAAAAAAAAAAAAAAAAAL8E&#10;AABkcnMvZG93bnJldi54bWxQSwUGAAAAAAQABADzAAAAzAUAAAAA&#10;" filled="f" stroked="f" strokeweight=".5pt">
                <v:textbox style="layout-flow:vertical-ideographic;mso-next-textbox:#テキスト ボックス 14">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234AA1">
      <w:r w:rsidRPr="00AF5FC0">
        <w:rPr>
          <w:rFonts w:hint="eastAsia"/>
          <w:noProof/>
        </w:rPr>
        <w:lastRenderedPageBreak/>
        <mc:AlternateContent>
          <mc:Choice Requires="wps">
            <w:drawing>
              <wp:anchor distT="0" distB="0" distL="114300" distR="114300" simplePos="0" relativeHeight="251677696" behindDoc="0" locked="0" layoutInCell="1" allowOverlap="1" wp14:anchorId="1786CD89" wp14:editId="2987C076">
                <wp:simplePos x="0" y="0"/>
                <wp:positionH relativeFrom="column">
                  <wp:posOffset>-245110</wp:posOffset>
                </wp:positionH>
                <wp:positionV relativeFrom="paragraph">
                  <wp:posOffset>-66675</wp:posOffset>
                </wp:positionV>
                <wp:extent cx="6617970" cy="208216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17970" cy="2082165"/>
                        </a:xfrm>
                        <a:prstGeom prst="rect">
                          <a:avLst/>
                        </a:prstGeom>
                        <a:noFill/>
                        <a:ln w="6350">
                          <a:noFill/>
                        </a:ln>
                        <a:effectLst/>
                      </wps:spPr>
                      <wps:linkedTxbx id="4" seq="12"/>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left:0;text-align:left;margin-left:-19.3pt;margin-top:-5.25pt;width:521.1pt;height:16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DnZgIAAIsEAAAOAAAAZHJzL2Uyb0RvYy54bWysVMFu2zAMvQ/YPwi6r06yJG2DOkXWosOA&#10;oC3Qbj0rspwYkyVVUmJnxwYY9hH7hWHnfY9/ZE9ykgbdTsMuMimSTyQf6bPzupRkJawrtEpp96hD&#10;iVBcZ4Wap/Tj/dWbE0qcZypjUiuR0rVw9Hz8+tVZZUaipxdaZsISgCg3qkxKF96bUZI4vhAlc0fa&#10;CAVjrm3JPFQ7TzLLKqCXMul1OsOk0jYzVnPhHG4vWyMdR/w8F9zf5LkTnsiUIjcfTxvPWTiT8Rkb&#10;zS0zi4Jv02D/kEXJCoVH91CXzDOytMUfUGXBrXY690dcl4nO84KLWAOq6XZeVHO3YEbEWtAcZ/Zt&#10;cv8Pll+vbi0pMnDXp0SxEhw1m6/N04/m6Vez+Uaazfdms2mefkIn8EHDKuNGiLsziPT1O10jeHfv&#10;cBn6UOe2DF9USGBH69f7dovaE47L4bB7fHoME4et1znpdYeDgJM8hxvr/HuhSxKElFrwGdvMVlPn&#10;W9edS3hN6atCysipVKTCE28HnRiwtwBcquAr4nRsYUJJbepBkoX6LLL7elbHziBDJx5RZG9X5Uxn&#10;axRvdTtPzvCrAglOmfO3zGKAEIKl8Dc4cqmRiN5KlCy0/fK3++CfUsE+4UtJhZFMqXtcMisokR8U&#10;OD/t9vsA9lHpD457UOyhZXZoUcvyQmPqu8je8CgGfy93Ym51+YDtmYR3YWKKI7eU4vVWvPDtomD7&#10;uJhMohOm1jA/VXeGB+jQyEDAff3ArNmy5EHwtd4NLxu9IKv1bemaLL3Oi8hkaHzbV0xAUDDxcRa2&#10;2xlW6lCPXs//kPFvAAAA//8DAFBLAwQUAAYACAAAACEAfekbLOEAAAAMAQAADwAAAGRycy9kb3du&#10;cmV2LnhtbEyPTU/CQBCG7yb+h82YeIPdUkCo3RKi4UpiJTHett2xbdiPpruF6q93OOltPp6880y+&#10;m6xhFxxC552EZC6Aoau97lwj4fR+mG2AhaicVsY7lPCNAXbF/V2uMu2v7g0vZWwYhbiQKQltjH3G&#10;eahbtCrMfY+Odl9+sCpSOzRcD+pK4dbwhRBrblXn6EKrenxpsT6Xo5UwfWyPh2p73Jvx83W1XPyc&#10;Sj+epXx8mPbPwCJO8Q+Gmz6pQ0FOlR+dDsxImKWbNaFUJGIF7EYIkdKokpAmT0vgRc7/P1H8AgAA&#10;//8DAFBLAQItABQABgAIAAAAIQC2gziS/gAAAOEBAAATAAAAAAAAAAAAAAAAAAAAAABbQ29udGVu&#10;dF9UeXBlc10ueG1sUEsBAi0AFAAGAAgAAAAhADj9If/WAAAAlAEAAAsAAAAAAAAAAAAAAAAALwEA&#10;AF9yZWxzLy5yZWxzUEsBAi0AFAAGAAgAAAAhAAV8wOdmAgAAiwQAAA4AAAAAAAAAAAAAAAAALgIA&#10;AGRycy9lMm9Eb2MueG1sUEsBAi0AFAAGAAgAAAAhAH3pGyzhAAAADAEAAA8AAAAAAAAAAAAAAAAA&#10;wAQAAGRycy9kb3ducmV2LnhtbFBLBQYAAAAABAAEAPMAAADOBQAAAAA=&#10;" filled="f" stroked="f" strokeweight=".5pt">
                <v:textbox style="layout-flow:vertical-ideographic;mso-next-textbox:#テキスト ボックス 15">
                  <w:txbxContent/>
                </v:textbox>
              </v:shape>
            </w:pict>
          </mc:Fallback>
        </mc:AlternateContent>
      </w:r>
      <w:r w:rsidRPr="00AF5FC0">
        <w:rPr>
          <w:rFonts w:hint="eastAsia"/>
          <w:noProof/>
        </w:rPr>
        <mc:AlternateContent>
          <mc:Choice Requires="wps">
            <w:drawing>
              <wp:anchor distT="0" distB="0" distL="114300" distR="114300" simplePos="0" relativeHeight="251683840" behindDoc="0" locked="0" layoutInCell="1" allowOverlap="1" wp14:anchorId="2F54F59F" wp14:editId="695FAB9A">
                <wp:simplePos x="0" y="0"/>
                <wp:positionH relativeFrom="column">
                  <wp:posOffset>-34290</wp:posOffset>
                </wp:positionH>
                <wp:positionV relativeFrom="paragraph">
                  <wp:posOffset>13039725</wp:posOffset>
                </wp:positionV>
                <wp:extent cx="6471285" cy="208216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471285" cy="2082165"/>
                        </a:xfrm>
                        <a:prstGeom prst="rect">
                          <a:avLst/>
                        </a:prstGeom>
                        <a:noFill/>
                        <a:ln w="6350">
                          <a:noFill/>
                        </a:ln>
                        <a:effectLst/>
                      </wps:spPr>
                      <wps:linkedTxbx id="5" seq="1"/>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9" type="#_x0000_t202" style="position:absolute;left:0;text-align:left;margin-left:-2.7pt;margin-top:1026.75pt;width:509.55pt;height:16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N2ZgIAAIsEAAAOAAAAZHJzL2Uyb0RvYy54bWysVM1u2zAMvg/YOwi6r47dpE2NOEXWosOA&#10;oi3Qbj0rshwbk0VVUmp3xwQo9hB7hWHnPY9fZJScpEG307CLTIo/Ij9+9OS0rSV5FMZWoDIaHwwo&#10;EYpDXqlFRj/dXbwbU2IdUzmToERGn4Slp9O3byaNTkUCJchcGIJJlE0bndHSOZ1GkeWlqJk9AC0U&#10;GgswNXOomkWUG9Zg9lpGyWBwFDVgcm2AC2vx9rw30mnIXxSCu+uisMIRmVGszYXThHPuz2g6YenC&#10;MF1WfFMG+4cqalYpfHSX6pw5Rpam+iNVXXEDFgp3wKGOoCgqLkIP2E08eNXNbcm0CL0gOFbvYLL/&#10;Ly2/erwxpMpxdieUKFbjjLr1c7f60a1+detvpFt/79brbvUTdYI+CFijbYpxtxojXfseWgze3lu8&#10;9Di0han9FzskaEfon3Zwi9YRjpdHw+M4GY8o4WhLBuMkPhr5PNFLuDbWfRBQEy9k1OA8A8zs8dK6&#10;3nXr4l9TcFFJGWYqFWnwicPRIATsLJhcKu8rAjs2aXxLfelekpX6IvK7dt4GZJJD5LB42OtyDvkT&#10;Nm+g55PV/KLCAi+ZdTfMIIGwX1wKd41HIQELgY1ESQnm69/uvX9GBfuMX0oapGRG7cOSGUGJ/Khw&#10;5ifxcOg5HJTh6DhBxexb5vsWtazPAFkfY/GaB9H7O7kVCwP1PW7PzL+LJqY41pZRfL0Xz1y/KLh9&#10;XMxmwQlZq5m7VLea+9QeSD+Au/aeGb2ZksMBX8GWvCx9Nazetx/XbOmgqMIkPfA9rsgAryDjAxc2&#10;2+lXal8PXi//kOlvAAAA//8DAFBLAwQUAAYACAAAACEAxFHH5OIAAAANAQAADwAAAGRycy9kb3du&#10;cmV2LnhtbEyPy07DMBBF90j8gzVI7Fo7L2hDnKoCdVuJUAl158TTJKofUey0ga/HXdHlzBzdObfY&#10;zFqRC46ut4ZDtGRA0DRW9qblcPjaLVZAnBdGCmUNcvhBB5vy8aEQubRX84mXyrckhBiXCw6d90NO&#10;qWs61MIt7YAm3E521MKHcWypHMU1hGtFY8ZeqBa9CR86MeB7h825mjSH+Xu939Xr/VZNx48sjX8P&#10;lZ3OnD8/zds3IB5n/w/DTT+oQxmcajsZ6YjisMjSQHKIWZZkQG4Ei5JXIHXYJasoBVoW9L5F+QcA&#10;AP//AwBQSwECLQAUAAYACAAAACEAtoM4kv4AAADhAQAAEwAAAAAAAAAAAAAAAAAAAAAAW0NvbnRl&#10;bnRfVHlwZXNdLnhtbFBLAQItABQABgAIAAAAIQA4/SH/1gAAAJQBAAALAAAAAAAAAAAAAAAAAC8B&#10;AABfcmVscy8ucmVsc1BLAQItABQABgAIAAAAIQBFA8N2ZgIAAIsEAAAOAAAAAAAAAAAAAAAAAC4C&#10;AABkcnMvZTJvRG9jLnhtbFBLAQItABQABgAIAAAAIQDEUcfk4gAAAA0BAAAPAAAAAAAAAAAAAAAA&#10;AMAEAABkcnMvZG93bnJldi54bWxQSwUGAAAAAAQABADzAAAAzwUAAAAA&#10;" filled="f" stroked="f" strokeweight=".5pt">
                <v:textbox style="layout-flow:vertical-ideographic">
                  <w:txbxContent/>
                </v:textbox>
              </v:shape>
            </w:pict>
          </mc:Fallback>
        </mc:AlternateContent>
      </w:r>
      <w:r w:rsidRPr="00AF5FC0">
        <w:rPr>
          <w:rFonts w:hint="eastAsia"/>
          <w:noProof/>
        </w:rPr>
        <mc:AlternateContent>
          <mc:Choice Requires="wps">
            <w:drawing>
              <wp:anchor distT="0" distB="0" distL="114300" distR="114300" simplePos="0" relativeHeight="251682816" behindDoc="0" locked="0" layoutInCell="1" allowOverlap="1" wp14:anchorId="164720CB" wp14:editId="41C1CA29">
                <wp:simplePos x="0" y="0"/>
                <wp:positionH relativeFrom="column">
                  <wp:posOffset>54610</wp:posOffset>
                </wp:positionH>
                <wp:positionV relativeFrom="paragraph">
                  <wp:posOffset>10766425</wp:posOffset>
                </wp:positionV>
                <wp:extent cx="6393815" cy="208216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393815" cy="2082165"/>
                        </a:xfrm>
                        <a:prstGeom prst="rect">
                          <a:avLst/>
                        </a:prstGeom>
                        <a:noFill/>
                        <a:ln w="6350">
                          <a:noFill/>
                        </a:ln>
                        <a:effectLst/>
                      </wps:spPr>
                      <wps:txbx id="5">
                        <w:txbxContent>
                          <w:p w:rsidR="00234AA1" w:rsidRDefault="00234AA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4.3pt;margin-top:847.75pt;width:503.45pt;height:16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WgIAAHwEAAAOAAAAZHJzL2Uyb0RvYy54bWysVM1u2zAMvg/YOwi6L7bTJEuNOEXWIsOA&#10;oC2Qbj0rshwbsEVNUmJnxwYY9hB7hWHnPY9fZJScpEG307CLTIoUf76P9OSqqUqyFdoUIBMa9UJK&#10;hOSQFnKd0I8P8zdjSoxlMmUlSJHQnTD0avr61aRWsehDDmUqNMEg0sS1SmhurYqDwPBcVMz0QAmJ&#10;xgx0xSyqeh2kmtUYvSqDfhiOghp0qjRwYQze3nRGOvXxs0xwe5dlRlhSJhRrs/7U/ly5M5hOWLzW&#10;TOUFP5TB/qGKihUSk55C3TDLyEYXf4SqCq7BQGZ7HKoAsqzgwveA3UThi26WOVPC94LgGHWCyfy/&#10;sPx2e69JkSJ3yJRkFXLU7r+2Tz/ap1/t/htp99/b/b59+ok6QR8ErFYmxndLhS9t8w4afHy8N3jp&#10;cGgyXbkvdkjQjtDvTnCLxhKOl6OLy4txNKSEo60fjvvRaOjiBM/PlTb2vYCKOCGhGvn0MLPtwtjO&#10;9ejiskmYF2XpOS0lqV2KYegfnCwYvJTOV/jpOIRxLXWlO8k2q8ZjMji2tYJ0h91q6AbIKD4vsKIF&#10;M/aeaZwYbBC3wN7hkZWAmeEgUZKD/vK3e+efUME+4ZeSGmcwoebzhmlBSflBIsmX0WDghtYrg+Hb&#10;Pir63LI6t8hNdQ045hFunOJedP62PIqZhuoR12Xm8qKJSY61JRSzd+K17TYD142L2cw74ZgqZhdy&#10;qbgL7ZBziD80j0yrAy0WGb2F47Sy+AU7nW/Hz2xjISs8dQ7pDlek3Ck44p78wzq6HTrXvdfzT2P6&#10;GwAA//8DAFBLAwQUAAYACAAAACEA+9T1nuAAAAAMAQAADwAAAGRycy9kb3ducmV2LnhtbEyPTU+D&#10;QBCG7yb+h82YeLNLsZCCLE2j6bWJ2MR4W9gRSHdnCbu06K93OdnbfDx555liNxvNLji63pKA9SoC&#10;htRY1VMr4PRxeNoCc16SktoSCvhBB7vy/q6QubJXesdL5VsWQsjlUkDn/ZBz7poOjXQrOyCF3bcd&#10;jfShHVuuRnkN4UbzOIpSbmRP4UInB3ztsDlXkxEwf2bHQ50d93r6eks28e+pstNZiMeHef8CzOPs&#10;/2FY9IM6lMGpthMpx7SAbRrAME6zJAG2ANF6qWoBcRQ/b4CXBb99ovwDAAD//wMAUEsBAi0AFAAG&#10;AAgAAAAhALaDOJL+AAAA4QEAABMAAAAAAAAAAAAAAAAAAAAAAFtDb250ZW50X1R5cGVzXS54bWxQ&#10;SwECLQAUAAYACAAAACEAOP0h/9YAAACUAQAACwAAAAAAAAAAAAAAAAAvAQAAX3JlbHMvLnJlbHNQ&#10;SwECLQAUAAYACAAAACEAjJftP1oCAAB8BAAADgAAAAAAAAAAAAAAAAAuAgAAZHJzL2Uyb0RvYy54&#10;bWxQSwECLQAUAAYACAAAACEA+9T1nuAAAAAMAQAADwAAAAAAAAAAAAAAAAC0BAAAZHJzL2Rvd25y&#10;ZXYueG1sUEsFBgAAAAAEAAQA8wAAAMEFAAAAAA==&#10;" filled="f" stroked="f" strokeweight=".5pt">
                <v:textbox style="layout-flow:vertical-ideographic;mso-next-textbox:#テキスト ボックス 19">
                  <w:txbxContent>
                    <w:p w:rsidR="00234AA1" w:rsidRDefault="00234AA1"/>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78720" behindDoc="0" locked="0" layoutInCell="1" allowOverlap="1" wp14:anchorId="6EE00F49" wp14:editId="24B76021">
                <wp:simplePos x="0" y="0"/>
                <wp:positionH relativeFrom="column">
                  <wp:posOffset>-123190</wp:posOffset>
                </wp:positionH>
                <wp:positionV relativeFrom="paragraph">
                  <wp:posOffset>173990</wp:posOffset>
                </wp:positionV>
                <wp:extent cx="6471325" cy="208216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71325" cy="2082165"/>
                        </a:xfrm>
                        <a:prstGeom prst="rect">
                          <a:avLst/>
                        </a:prstGeom>
                        <a:noFill/>
                        <a:ln w="6350">
                          <a:noFill/>
                        </a:ln>
                        <a:effectLst/>
                      </wps:spPr>
                      <wps:linkedTxbx id="4" seq="13"/>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1" type="#_x0000_t202" style="position:absolute;left:0;text-align:left;margin-left:-9.7pt;margin-top:13.7pt;width:509.55pt;height:16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aqYwIAAIsEAAAOAAAAZHJzL2Uyb0RvYy54bWysVE1uEzEU3iNxB8t7MkmatCXKpAqtgpCq&#10;tlILXTseTzPCY7u2k5myTCTEIbgCYs155iJ89iRpVFghNp73//e9N+OzupRkJawrtEppr9OlRCiu&#10;s0I9pPTj3ezNKSXOM5UxqZVI6ZNw9Gzy+tW4MiPR1wstM2EJgig3qkxKF96bUZI4vhAlcx1thIIy&#10;17ZkHqx9SDLLKkQvZdLvdo+TStvMWM2Fc5BetEo6ifHzXHB/nedOeCJTitp8fG185+FNJmM2erDM&#10;LAq+LYP9QxUlKxSS7kNdMM/I0hZ/hCoLbrXTue9wXSY6zwsuYg/optd90c3tghkRe8FwnNmPyf2/&#10;sPxqdWNJkQG7ISWKlcCo2Xxt1j+a9a9m8400m+/NZtOsf4InsMHAKuNG8Ls18PT1O13DeSd3EIY5&#10;1LktwxcdEugx+qf9uEXtCYfweHDSO+ojLYeu3z3t945j/OTZ3Vjn3wtdkkCk1ALPOGa2unQepcB0&#10;ZxKyKT0rpIyYSkUqpDgadqPDXgMPqYKtiNuxDRNaaksPlCzUZ5Hd1fM6TgbFO/GIJo92Xc519oTm&#10;rW73yRk+K1DgJXP+hlksEFxwFP4aTy41CtFbipKFtl/+Jg/2KRXsE76UVFjJlLrHJbOCEvlBAfO3&#10;vcEg7HBkBsOTPhh7qJkfatSyPNfY+h6qNzySwd7LHZlbXd7jeqYhL1RMcdSWUmRvyXPfHgquj4vp&#10;NBphaw3zl+rW8BA6DDIAcFffM2u2KHkAfKV3y8tGL8BqbVu4pkuv8yIiGQbfzhWwBgYbHwHeXmc4&#10;qUM+Wj3/Qya/AQAA//8DAFBLAwQUAAYACAAAACEA8JQ4T+EAAAAKAQAADwAAAGRycy9kb3ducmV2&#10;LnhtbEyPwU7DMAyG70i8Q2Qkblu6bmWk1J0m0K6TKJMQt7QJbbXEqZp0Kzw94QQny/Kn399f7GZr&#10;2EWPvneEsFomwDQ1TvXUIpzeDotHYD5IUtI40ghf2sOuvL0pZK7clV71pQotiyHkc4nQhTDknPum&#10;01b6pRs0xdunG60McR1brkZ5jeHW8DRJHriVPcUPnRz0c6ebczVZhPldHA+1OO7N9PGSbdLvU+Wm&#10;M+L93bx/Ahb0HP5g+NWP6lBGp9pNpDwzCIuV2EQUId3GGQEhxBZYjbDOsjXwsuD/K5Q/AAAA//8D&#10;AFBLAQItABQABgAIAAAAIQC2gziS/gAAAOEBAAATAAAAAAAAAAAAAAAAAAAAAABbQ29udGVudF9U&#10;eXBlc10ueG1sUEsBAi0AFAAGAAgAAAAhADj9If/WAAAAlAEAAAsAAAAAAAAAAAAAAAAALwEAAF9y&#10;ZWxzLy5yZWxzUEsBAi0AFAAGAAgAAAAhAGqrlqpjAgAAiwQAAA4AAAAAAAAAAAAAAAAALgIAAGRy&#10;cy9lMm9Eb2MueG1sUEsBAi0AFAAGAAgAAAAhAPCUOE/hAAAACgEAAA8AAAAAAAAAAAAAAAAAvQQA&#10;AGRycy9kb3ducmV2LnhtbFBLBQYAAAAABAAEAPMAAADLBQAAAAA=&#10;" filled="f" stroked="f" strokeweight=".5pt">
                <v:textbox style="layout-flow:vertical-ideographic;mso-next-textbox:#テキスト ボックス 16">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79744" behindDoc="0" locked="0" layoutInCell="1" allowOverlap="1" wp14:anchorId="29EF882A" wp14:editId="6547733F">
                <wp:simplePos x="0" y="0"/>
                <wp:positionH relativeFrom="column">
                  <wp:posOffset>-123190</wp:posOffset>
                </wp:positionH>
                <wp:positionV relativeFrom="paragraph">
                  <wp:posOffset>166370</wp:posOffset>
                </wp:positionV>
                <wp:extent cx="6466788" cy="208216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466788" cy="2082165"/>
                        </a:xfrm>
                        <a:prstGeom prst="rect">
                          <a:avLst/>
                        </a:prstGeom>
                        <a:noFill/>
                        <a:ln w="6350">
                          <a:noFill/>
                        </a:ln>
                        <a:effectLst/>
                      </wps:spPr>
                      <wps:linkedTxbx id="4" seq="14"/>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2" type="#_x0000_t202" style="position:absolute;left:0;text-align:left;margin-left:-9.7pt;margin-top:13.1pt;width:509.2pt;height:1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1OZgIAAIsEAAAOAAAAZHJzL2Uyb0RvYy54bWysVM1uEzEQviPxDpbvdJOQpCXKpgqtgpCi&#10;tlILPTteb7PCa7u2k91ybKSKh+AVEGeeZ1+Ez94kjQonxMU74/nxzHzf7Pi0LiVZC+sKrVLaPepQ&#10;IhTXWaHuUvrpZvbmhBLnmcqY1Eqk9EE4ejp5/WpcmZHo6aWWmbAESZQbVSalS+/NKEkcX4qSuSNt&#10;hIIx17ZkHqq9SzLLKmQvZdLrdIZJpW1mrObCOdyet0Y6ifnzXHB/medOeCJTitp8PG08F+FMJmM2&#10;urPMLAu+LYP9QxUlKxQe3ac6Z56RlS3+SFUW3Gqnc3/EdZnoPC+4iD2gm27nRTfXS2ZE7AXDcWY/&#10;Jvf/0vKL9ZUlRQbshpQoVgKjZvPUPP5oHn81m2+k2XxvNpvm8Sd0Ah8MrDJuhLhrg0hfv9c1gnf3&#10;DpdhDnVuy/BFhwR2jP5hP25Re8JxOewPh8cnIAiHrdc56XWHg5AneQ431vkPQpckCCm1wDOOma3n&#10;zreuO5fwmtKzQsqIqVSkwhNvB50YsLcguVTBV0R2bNOEltrSgyQL9UVkN/WijpNB8U7co8n+rsuF&#10;zh7QvNUtn5zhswIFzpnzV8yCQAjBUvhLHLnUKERvJUqW2n79233wT6lgn/GlpAIlU+ruV8wKSuRH&#10;Bczfdfv9wOGo9AfHPSj20LI4tKhVeabB+i6qNzyKwd/LnZhbXd5ie6bhXZiY4qgtpXi9Fc98uyjY&#10;Pi6m0+gE1hrm5+ra8JA6DDIAcFPfMmu2KHkAfKF35GWjF2C1vi1c05XXeRGRDINv5woGBAWMj1zY&#10;bmdYqUM9ej3/Qya/AQAA//8DAFBLAwQUAAYACAAAACEANtmoY+AAAAAKAQAADwAAAGRycy9kb3du&#10;cmV2LnhtbEyPTUvDQBRF94L/YXiCu3aSmBYn5qUUpduCsSDuJpkxCZ2PkJm00V/vc6XLxzvce265&#10;W6xhFz2FwTuEdJ0A0671anAdwuntsHoEFqJ0ShrvNMKXDrCrbm9KWSh/da/6UseOUYgLhUToYxwL&#10;zkPbayvD2o/a0e/TT1ZGOqeOq0leKdwaniXJlls5OGro5aife92e69kiLO/ieGjEcW/mj5dNnn2f&#10;aj+fEe/vlv0TsKiX+AfDrz6pQ0VOjZ+dCswgrFKRE4qQbTNgBAghaFyD8LDJU+BVyf9PqH4AAAD/&#10;/wMAUEsBAi0AFAAGAAgAAAAhALaDOJL+AAAA4QEAABMAAAAAAAAAAAAAAAAAAAAAAFtDb250ZW50&#10;X1R5cGVzXS54bWxQSwECLQAUAAYACAAAACEAOP0h/9YAAACUAQAACwAAAAAAAAAAAAAAAAAvAQAA&#10;X3JlbHMvLnJlbHNQSwECLQAUAAYACAAAACEA7ajdTmYCAACLBAAADgAAAAAAAAAAAAAAAAAuAgAA&#10;ZHJzL2Uyb0RvYy54bWxQSwECLQAUAAYACAAAACEANtmoY+AAAAAKAQAADwAAAAAAAAAAAAAAAADA&#10;BAAAZHJzL2Rvd25yZXYueG1sUEsFBgAAAAAEAAQA8wAAAM0FAAAAAA==&#10;" filled="f" stroked="f" strokeweight=".5pt">
                <v:textbox style="layout-flow:vertical-ideographic;mso-next-textbox:#テキスト ボックス 17">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77263F">
      <w:r w:rsidRPr="00AF5FC0">
        <w:rPr>
          <w:rFonts w:hint="eastAsia"/>
          <w:noProof/>
        </w:rPr>
        <mc:AlternateContent>
          <mc:Choice Requires="wps">
            <w:drawing>
              <wp:anchor distT="0" distB="0" distL="114300" distR="114300" simplePos="0" relativeHeight="251680768" behindDoc="0" locked="0" layoutInCell="1" allowOverlap="1" wp14:anchorId="011D1660" wp14:editId="53F01639">
                <wp:simplePos x="0" y="0"/>
                <wp:positionH relativeFrom="column">
                  <wp:posOffset>-123191</wp:posOffset>
                </wp:positionH>
                <wp:positionV relativeFrom="paragraph">
                  <wp:posOffset>171450</wp:posOffset>
                </wp:positionV>
                <wp:extent cx="6471973" cy="20821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71973" cy="2082165"/>
                        </a:xfrm>
                        <a:prstGeom prst="rect">
                          <a:avLst/>
                        </a:prstGeom>
                        <a:noFill/>
                        <a:ln w="6350">
                          <a:noFill/>
                        </a:ln>
                        <a:effectLst/>
                      </wps:spPr>
                      <wps:linkedTxbx id="4" seq="15"/>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9.7pt;margin-top:13.5pt;width:509.6pt;height:16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a1ZQIAAIsEAAAOAAAAZHJzL2Uyb0RvYy54bWysVEtu2zAQ3RfoHQjuG9mOP4kROXATpChg&#10;JAGSNmuaomKhFMmQtKV0aQNBD9ErFF33PLpIHynbCdKuim6oGc6HM/Pe6OS0LiVZCesKrVLaPehQ&#10;IhTXWaHuU/rp9uLdESXOM5UxqZVI6aNw9HTy9s1JZcaipxdaZsISJFFuXJmULrw34yRxfCFK5g60&#10;EQrGXNuSeaj2Psksq5C9lEmv0xkmlbaZsZoL53B73hrpJObPc8H9VZ474YlMKWrz8bTxnIczmZyw&#10;8b1lZlHwbRnsH6ooWaHw6D7VOfOMLG3xR6qy4FY7nfsDrstE53nBRewB3XQ7r7q5WTAjYi8YjjP7&#10;Mbn/l5Zfrq4tKTJgN6JEsRIYNZunZv2jWf9qNt9Is/nebDbN+id0Ah8MrDJujLgbg0hfv9c1gnf3&#10;DpdhDnVuy/BFhwR2jP5xP25Re8JxOeyPusejQ0o4bL3OUa87HIQ8yXO4sc5/ELokQUipBZ5xzGw1&#10;c7513bmE15S+KKSMmEpFKjxxOOjEgL0FyaUKviKyY5smtNSWHiRZqC8iu63ndZwMinfiAU3G6oLD&#10;XGePaN7qlk/O8IsCBc6Y89fMgkAIwVL4Kxy51ChEbyVKFtp+/dt98E+pYJ/xpaQCJVPqHpbMCkrk&#10;RwXMj7v9fuBwVPqDUQ+KfWmZv7SoZXmmwfouqjc8isHfy52YW13eYXum4V2YmOKoLaV4vRXPfLso&#10;2D4uptPoBNYa5mfqxvCQOgwyAHBb3zFrtih5AHypd+Rl41dgtb4tXNOl13kRkXyeKxgQFDA+cmG7&#10;nWGlXurR6/kfMvkNAAD//wMAUEsDBBQABgAIAAAAIQDG+b8w4AAAAAoBAAAPAAAAZHJzL2Rvd25y&#10;ZXYueG1sTI/LTsMwEEX3SPyDNUjsWqchBRwyqSpQt5UIlRA7JzZJVD+i2GkDX890VZajubr3nGIz&#10;W8NOegy9dwirZQJMu8ar3rUIh4/d4hlYiNIpabzTCD86wKa8vSlkrvzZvetTFVtGJS7kEqGLccg5&#10;D02nrQxLP2hHv28/WhnpHFuuRnmmcmt4miSP3Mre0UInB/3a6eZYTRZh/hT7XS32WzN9va2z9PdQ&#10;+emIeH83b1+ART3Haxgu+IQOJTHVfnIqMIOwWImMogjpEzlRQAhBLjXCwzoTwMuC/1co/wAAAP//&#10;AwBQSwECLQAUAAYACAAAACEAtoM4kv4AAADhAQAAEwAAAAAAAAAAAAAAAAAAAAAAW0NvbnRlbnRf&#10;VHlwZXNdLnhtbFBLAQItABQABgAIAAAAIQA4/SH/1gAAAJQBAAALAAAAAAAAAAAAAAAAAC8BAABf&#10;cmVscy8ucmVsc1BLAQItABQABgAIAAAAIQBLhda1ZQIAAIsEAAAOAAAAAAAAAAAAAAAAAC4CAABk&#10;cnMvZTJvRG9jLnhtbFBLAQItABQABgAIAAAAIQDG+b8w4AAAAAoBAAAPAAAAAAAAAAAAAAAAAL8E&#10;AABkcnMvZG93bnJldi54bWxQSwUGAAAAAAQABADzAAAAzAUAAAAA&#10;" filled="f" stroked="f" strokeweight=".5pt">
                <v:textbox style="layout-flow:vertical-ideographic;mso-next-textbox:#テキスト ボックス 31">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234AA1">
      <w:r w:rsidRPr="00AF5FC0">
        <w:rPr>
          <w:rFonts w:hint="eastAsia"/>
          <w:noProof/>
        </w:rPr>
        <w:lastRenderedPageBreak/>
        <mc:AlternateContent>
          <mc:Choice Requires="wps">
            <w:drawing>
              <wp:anchor distT="0" distB="0" distL="114300" distR="114300" simplePos="0" relativeHeight="251689984" behindDoc="0" locked="0" layoutInCell="1" allowOverlap="1" wp14:anchorId="5CA9716E" wp14:editId="6B715E01">
                <wp:simplePos x="0" y="0"/>
                <wp:positionH relativeFrom="column">
                  <wp:posOffset>-161290</wp:posOffset>
                </wp:positionH>
                <wp:positionV relativeFrom="paragraph">
                  <wp:posOffset>-59690</wp:posOffset>
                </wp:positionV>
                <wp:extent cx="6471920" cy="208216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71920" cy="2082165"/>
                        </a:xfrm>
                        <a:prstGeom prst="rect">
                          <a:avLst/>
                        </a:prstGeom>
                        <a:noFill/>
                        <a:ln w="6350">
                          <a:noFill/>
                        </a:ln>
                        <a:effectLst/>
                      </wps:spPr>
                      <wps:linkedTxbx id="4" seq="16"/>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4" type="#_x0000_t202" style="position:absolute;left:0;text-align:left;margin-left:-12.7pt;margin-top:-4.7pt;width:509.6pt;height:16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l0ZgIAAIsEAAAOAAAAZHJzL2Uyb0RvYy54bWysVMFOGzEQvVfqP1i+l01CCBCxQSmIqlIE&#10;SEnL2fF6yape29hOdukxkVA/or9Q9dzv2R/pszcJiPZU9eIde8bPM+/N7Nl5XUqyEtYVWqW0e9Ch&#10;RCius0Ldp/TT7OrdCSXOM5UxqZVI6aNw9Hz09s1ZZYaipxdaZsISgCg3rExKF96bYZI4vhAlcwfa&#10;CAVnrm3JPLb2Psksq4BeyqTX6QySStvMWM2Fczi9bJ10FPHzXHB/k+dOeCJTitx8XG1c52FNRmds&#10;eG+ZWRR8mwb7hyxKVig8uoe6ZJ6RpS3+gCoLbrXTuT/gukx0nhdcxBpQTbfzqprpghkRawE5zuxp&#10;cv8Pll+vbi0pspQedilRrIRGzeapWf9o1r+azTfSbL43m02z/ok9QQwIq4wb4t7U4Kav3+sawu/O&#10;HQ4DD3Vuy/BFhQR+UP+4p1vUnnAcDvrH3dMeXBy+Xuek1x0cBZzk+bqxzn8QuiTBSKmFnpFmtpo4&#10;34buQsJrSl8VUkZNpSIVnjg86sQLew/ApQqxInbHFiaU1KYeLFmoLyKb1fM6MoMMnXhAkYNdlXOd&#10;PaJ4q9t+coZfFUhwwpy/ZRYNhCsYCn+DJZcaieitRclC269/Ow/xKRXsM76UVGjJlLqHJbOCEvlR&#10;QfPTbr8PYB83/aPjQJ196Zm/9KhleaHR9ZAV+UUzxHu5M3OryztMzzi8CxdTHLmlFK+35oVvBwXT&#10;x8V4HIPQtYb5iZoaHqADkUGAWX3HrNmq5CHwtd41Lxu+EquNbeUaL73Oi6hkIL7lFR0QNuj42Avb&#10;6Qwj9XIfo57/IaPfAAAA//8DAFBLAwQUAAYACAAAACEAx2JZ9OAAAAAKAQAADwAAAGRycy9kb3du&#10;cmV2LnhtbEyPwU7DMBBE70j8g7VI3FqnaYPqEKeqQL1WIq2EuDmxSaLa6yh22sDXs5zgtLua0eyb&#10;Yjc7y65mDL1HCatlAsxg43WPrYTz6bDYAgtRoVbWo5HwZQLsyvu7QuXa3/DNXKvYMgrBkCsJXYxD&#10;znloOuNUWPrBIGmffnQq0jm2XI/qRuHO8jRJnrhTPdKHTg3mpTPNpZqchPldHA+1OO7t9PGabdLv&#10;c+Wni5SPD/P+GVg0c/wzwy8+oUNJTLWfUAdmJSzSbENWWgRNMgixpi61hPVqmwEvC/6/QvkDAAD/&#10;/wMAUEsBAi0AFAAGAAgAAAAhALaDOJL+AAAA4QEAABMAAAAAAAAAAAAAAAAAAAAAAFtDb250ZW50&#10;X1R5cGVzXS54bWxQSwECLQAUAAYACAAAACEAOP0h/9YAAACUAQAACwAAAAAAAAAAAAAAAAAvAQAA&#10;X3JlbHMvLnJlbHNQSwECLQAUAAYACAAAACEAiUQ5dGYCAACLBAAADgAAAAAAAAAAAAAAAAAuAgAA&#10;ZHJzL2Uyb0RvYy54bWxQSwECLQAUAAYACAAAACEAx2JZ9OAAAAAKAQAADwAAAAAAAAAAAAAAAADA&#10;BAAAZHJzL2Rvd25yZXYueG1sUEsFBgAAAAAEAAQA8wAAAM0FAAAAAA==&#10;" filled="f" stroked="f" strokeweight=".5pt">
                <v:textbox style="layout-flow:vertical-ideographic;mso-next-textbox:#テキスト ボックス 32">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234AA1">
      <w:r w:rsidRPr="00AF5FC0">
        <w:rPr>
          <w:rFonts w:hint="eastAsia"/>
          <w:noProof/>
        </w:rPr>
        <mc:AlternateContent>
          <mc:Choice Requires="wps">
            <w:drawing>
              <wp:anchor distT="0" distB="0" distL="114300" distR="114300" simplePos="0" relativeHeight="251692032" behindDoc="0" locked="0" layoutInCell="1" allowOverlap="1" wp14:anchorId="6AD32B6D" wp14:editId="4235D2B5">
                <wp:simplePos x="0" y="0"/>
                <wp:positionH relativeFrom="column">
                  <wp:posOffset>-151130</wp:posOffset>
                </wp:positionH>
                <wp:positionV relativeFrom="paragraph">
                  <wp:posOffset>128905</wp:posOffset>
                </wp:positionV>
                <wp:extent cx="6471920" cy="208216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71920" cy="2082165"/>
                        </a:xfrm>
                        <a:prstGeom prst="rect">
                          <a:avLst/>
                        </a:prstGeom>
                        <a:noFill/>
                        <a:ln w="6350">
                          <a:noFill/>
                        </a:ln>
                        <a:effectLst/>
                      </wps:spPr>
                      <wps:linkedTxbx id="4" seq="17"/>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5" type="#_x0000_t202" style="position:absolute;left:0;text-align:left;margin-left:-11.9pt;margin-top:10.15pt;width:509.6pt;height:16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MuZgIAAIsEAAAOAAAAZHJzL2Uyb0RvYy54bWysVMFOGzEQvVfqP1i+l01CEiBig1IQVaUI&#10;kKDl7Hi9yape29hOdumRSKgf0V+oeu737I/02ZuEiPZU9eIde8bPM+/N7OlZXUqyEtYVWqW0e9Ch&#10;RCius0LNU/rp7vLdMSXOM5UxqZVI6aNw9Gz89s1pZUaipxdaZsISgCg3qkxKF96bUZI4vhAlcwfa&#10;CAVnrm3JPLZ2nmSWVUAvZdLrdIZJpW1mrObCOZxetE46jvh5Lri/znMnPJEpRW4+rjaus7Am41M2&#10;mltmFgXfpMH+IYuSFQqP7qAumGdkaYs/oMqCW+107g+4LhOd5wUXsQZU0+28quZ2wYyItYAcZ3Y0&#10;uf8Hy69WN5YUWUoPe5QoVkKjZv3cPP1onn4162+kWX9v1uvm6Sf2BDEgrDJuhHu3Bjd9/V7XEH57&#10;7nAYeKhzW4YvKiTwg/rHHd2i9oTjcNg/6p704OLw9TrHve5wEHCSl+vGOv9B6JIEI6UWekaa2Wrq&#10;fBu6DQmvKX1ZSBk1lYpUeOJw0IkXdh6ASxViReyODUwoqU09WLJQX0R2V8/qyAwydOIBRR5tq5zp&#10;7BHFW932kzP8skCCU+b8DbNoIFzBUPhrLLnUSERvLEoW2n7923mIT6lgn/GlpEJLptQ9LJkVlMiP&#10;CpqfdPt9APu46Q+OAnV23zPb96hlea7R9V1kb3g0Q7yXWzO3urzH9EzCu3AxxZFbSvF6a577dlAw&#10;fVxMJjEIXWuYn6pbwwN0IDIIcFffM2s2KnkIfKW3zctGr8RqY1u5Jkuv8yIqGYhveUUHhA06PvbC&#10;ZjrDSO3vY9TLP2T8GwAA//8DAFBLAwQUAAYACAAAACEA+6XMm+AAAAAKAQAADwAAAGRycy9kb3du&#10;cmV2LnhtbEyPT0vDQBTE74LfYXmCt3bjJpUm5qUUpdeCsSDeNtlnErp/QnbTRj+960mPwwwzvyl3&#10;i9HsQpMfnEV4WCfAyLZODbZDOL0dVltgPkirpHaWEL7Iw666vSllodzVvtKlDh2LJdYXEqEPYSw4&#10;921PRvq1G8lG79NNRoYop46rSV5judFcJMkjN3KwcaGXIz331J7r2SAs7/nx0OTHvZ4/XjaZ+D7V&#10;bj4j3t8t+ydggZbwF4Zf/IgOVWRq3GyVZxphJdKIHhBEkgKLgTzfZMAahDTbCuBVyf9fqH4AAAD/&#10;/wMAUEsBAi0AFAAGAAgAAAAhALaDOJL+AAAA4QEAABMAAAAAAAAAAAAAAAAAAAAAAFtDb250ZW50&#10;X1R5cGVzXS54bWxQSwECLQAUAAYACAAAACEAOP0h/9YAAACUAQAACwAAAAAAAAAAAAAAAAAvAQAA&#10;X3JlbHMvLnJlbHNQSwECLQAUAAYACAAAACEAkzITLmYCAACLBAAADgAAAAAAAAAAAAAAAAAuAgAA&#10;ZHJzL2Uyb0RvYy54bWxQSwECLQAUAAYACAAAACEA+6XMm+AAAAAKAQAADwAAAAAAAAAAAAAAAADA&#10;BAAAZHJzL2Rvd25yZXYueG1sUEsFBgAAAAAEAAQA8wAAAM0FAAAAAA==&#10;" filled="f" stroked="f" strokeweight=".5pt">
                <v:textbox style="layout-flow:vertical-ideographic;mso-next-textbox:#テキスト ボックス 20">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234AA1">
      <w:r w:rsidRPr="00AF5FC0">
        <w:rPr>
          <w:rFonts w:hint="eastAsia"/>
          <w:noProof/>
        </w:rPr>
        <mc:AlternateContent>
          <mc:Choice Requires="wps">
            <w:drawing>
              <wp:anchor distT="0" distB="0" distL="114300" distR="114300" simplePos="0" relativeHeight="251684864" behindDoc="0" locked="0" layoutInCell="1" allowOverlap="1" wp14:anchorId="22F30973" wp14:editId="60BE3886">
                <wp:simplePos x="0" y="0"/>
                <wp:positionH relativeFrom="column">
                  <wp:posOffset>-168910</wp:posOffset>
                </wp:positionH>
                <wp:positionV relativeFrom="paragraph">
                  <wp:posOffset>128270</wp:posOffset>
                </wp:positionV>
                <wp:extent cx="6495415" cy="208216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495415" cy="2082165"/>
                        </a:xfrm>
                        <a:prstGeom prst="rect">
                          <a:avLst/>
                        </a:prstGeom>
                        <a:noFill/>
                        <a:ln w="6350">
                          <a:noFill/>
                        </a:ln>
                        <a:effectLst/>
                      </wps:spPr>
                      <wps:linkedTxbx id="4" seq="18"/>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left:0;text-align:left;margin-left:-13.3pt;margin-top:10.1pt;width:511.45pt;height:16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cZgIAAIsEAAAOAAAAZHJzL2Uyb0RvYy54bWysVMFuEzEQvSPxD5bvdJOQhDbKpgqtgpCi&#10;tlILPTteb7PCa7u2k91ybKSKj+AXEGe+Z3+EZ2+SRoUT4uIde8bPM+/N7Pi0LiVZC+sKrVLaPepQ&#10;IhTXWaHuUvrpZvbmmBLnmcqY1Eqk9EE4ejp5/WpcmZHo6aWWmbAEIMqNKpPSpfdmlCSOL0XJ3JE2&#10;QsGZa1syj629SzLLKqCXMul1OsOk0jYzVnPhHE7PWyedRPw8F9xf5rkTnsiUIjcfVxvXRViTyZiN&#10;7iwzy4Jv02D/kEXJCoVH91DnzDOyssUfUGXBrXY690dcl4nO84KLWAOq6XZeVHO9ZEbEWkCOM3ua&#10;3P+D5RfrK0uKLKU90KNYCY2azVPz+KN5/NVsvpFm873ZbJrHn9gTxICwyrgR7l0b3PT1e11D+N25&#10;w2Hgoc5tGb6okMAP7Ic93aL2hONw2D8Z9LsDSjh8vc5xrzscBJzk+bqxzn8QuiTBSKmFnpFmtp47&#10;34buQsJrSs8KKaOmUpEKT7wddOKFvQfgUoVYEbtjCxNKalMPlizUF5Hd1Is6MoPknbhHkce7Khc6&#10;e0DxVrf95AyfFUhwzpy/YhYNhCsYCn+JJZcaieitRclS269/Ow/xKRXsM76UVGjJlLr7FbOCEvlR&#10;QfOTbr8PYB83/cG7oJg99CwOPWpVnml0fRfZGx7NEO/lzsytLm8xPdPwLlxMceSWUrzemme+HRRM&#10;HxfTaQxC1xrm5+ra8AAdiAwC3NS3zJqtSh4CX+hd87LRC7Ha2Fau6crrvIhKBuJbXtEBYYOOj72w&#10;nc4wUof7GPX8D5n8BgAA//8DAFBLAwQUAAYACAAAACEAYfOFIeEAAAAKAQAADwAAAGRycy9kb3du&#10;cmV2LnhtbEyPwU7DMBBE70j8g7VI3FqnbomakE1VgXqtRKiEuDmxSaLa6yh22sDXY070uJqnmbfF&#10;braGXfToe0cIq2UCTFPjVE8twun9sNgC80GSksaRRvjWHnbl/V0hc+Wu9KYvVWhZLCGfS4QuhCHn&#10;3DedttIv3aApZl9utDLEc2y5GuU1llvDRZKk3Mqe4kInB/3S6eZcTRZh/siOhzo77s30+fq0ET+n&#10;yk1nxMeHef8MLOg5/MPwpx/VoYxOtZtIeWYQFiJNI4ogEgEsAlmWroHVCOvNdgW8LPjtC+UvAAAA&#10;//8DAFBLAQItABQABgAIAAAAIQC2gziS/gAAAOEBAAATAAAAAAAAAAAAAAAAAAAAAABbQ29udGVu&#10;dF9UeXBlc10ueG1sUEsBAi0AFAAGAAgAAAAhADj9If/WAAAAlAEAAAsAAAAAAAAAAAAAAAAALwEA&#10;AF9yZWxzLy5yZWxzUEsBAi0AFAAGAAgAAAAhAOuzC5xmAgAAiwQAAA4AAAAAAAAAAAAAAAAALgIA&#10;AGRycy9lMm9Eb2MueG1sUEsBAi0AFAAGAAgAAAAhAGHzhSHhAAAACgEAAA8AAAAAAAAAAAAAAAAA&#10;wAQAAGRycy9kb3ducmV2LnhtbFBLBQYAAAAABAAEAPMAAADOBQAAAAA=&#10;" filled="f" stroked="f" strokeweight=".5pt">
                <v:textbox style="layout-flow:vertical-ideographic;mso-next-textbox:#テキスト ボックス 21">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234AA1">
      <w:r w:rsidRPr="00AF5FC0">
        <w:rPr>
          <w:rFonts w:hint="eastAsia"/>
          <w:noProof/>
        </w:rPr>
        <mc:AlternateContent>
          <mc:Choice Requires="wps">
            <w:drawing>
              <wp:anchor distT="0" distB="0" distL="114300" distR="114300" simplePos="0" relativeHeight="251685888" behindDoc="0" locked="0" layoutInCell="1" allowOverlap="1" wp14:anchorId="4B498DA7" wp14:editId="5FCC13F6">
                <wp:simplePos x="0" y="0"/>
                <wp:positionH relativeFrom="column">
                  <wp:posOffset>-148590</wp:posOffset>
                </wp:positionH>
                <wp:positionV relativeFrom="paragraph">
                  <wp:posOffset>171450</wp:posOffset>
                </wp:positionV>
                <wp:extent cx="6441440" cy="208216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441440" cy="2082165"/>
                        </a:xfrm>
                        <a:prstGeom prst="rect">
                          <a:avLst/>
                        </a:prstGeom>
                        <a:noFill/>
                        <a:ln w="6350">
                          <a:noFill/>
                        </a:ln>
                        <a:effectLst/>
                      </wps:spPr>
                      <wps:linkedTxbx id="4" seq="19"/>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7" type="#_x0000_t202" style="position:absolute;left:0;text-align:left;margin-left:-11.7pt;margin-top:13.5pt;width:507.2pt;height:16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4tZAIAAIsEAAAOAAAAZHJzL2Uyb0RvYy54bWysVM1OGzEQvlfqO1i+l03SQCFig1IQVSVU&#10;kKDl7Hi9ZFWvx9gOu/RIpKoP0Veoeu7z7Iv0szcJiPZU9eKd8Yzn5/tm9vCorTW7U85XZHI+3Blw&#10;poykojI3Of94dfpqnzMfhCmEJqNyfq88P5q+fHHY2Ika0YJ0oRxDEOMnjc35IgQ7yTIvF6oWfoes&#10;MjCW5GoRoLqbrHCiQfRaZ6PBYC9ryBXWkVTe4/akN/Jpil+WSobzsvQqMJ1z1BbS6dI5j2c2PRST&#10;GyfsopLrMsQ/VFGLyiDpNtSJCIItXfVHqLqSjjyVYUdSnVFZVlKlHtDNcPCsm8uFsCr1AnC83cLk&#10;/19Y+eHuwrGqyPloyJkRNTjqVl+7hx/dw69u9Y11q+/datU9/ITO4APAGusneHdp8TK0b6kF8Zt7&#10;j8uIQ1u6On7RIYMd0N9v4VZtYBKXe+PxcDyGScI2GuyPhnu7MU72+Nw6H94pqlkUcu7AZ4JZ3J35&#10;0LtuXGI2Q6eV1olTbViDFK93B+nB1oLg2kRflaZjHSa21JceJV2Zz6q4audtQgYVenWLJg82Xc6p&#10;uEfzjvp58laeVijwTPhwIRwGCE+wFOEcR6kJhdBa4mxB7svf7qN/zpX4hC9nDUYy5/52KZziTL83&#10;4PygRyskZbz7ZoQs7qll/tRilvUxYepBK+pLYvQPeiOWjuprbM8s5oVJGInaco7svXgc+kXB9kk1&#10;myUnTK0V4cxcWhlDRyAjAVfttXB2zVIAwR9oM7xi8oys3rena7YMVFaJyQh8jysmICqY+DQL6+2M&#10;K/VUT16P/5DpbwAAAP//AwBQSwMEFAAGAAgAAAAhAB8uep/gAAAACgEAAA8AAABkcnMvZG93bnJl&#10;di54bWxMj8FOwzAMhu9IvENkJG5buq4DUppOE2jXSZRJiFvahLZa4lRNuhWeHnNiN1v+9Pv7i+3s&#10;LDubMfQeJayWCTCDjdc9thKO7/vFE7AQFWplPRoJ3ybAtry9KVSu/QXfzLmKLaMQDLmS0MU45JyH&#10;pjNOhaUfDNLty49ORVrHlutRXSjcWZ4myQN3qkf60KnBvHSmOVWTkzB/iMO+FoednT5fN1n6c6z8&#10;dJLy/m7ePQOLZo7/MPzpkzqU5FT7CXVgVsIiXWeESkgfqRMBQqxoqCWsN5kAXhb8ukL5CwAA//8D&#10;AFBLAQItABQABgAIAAAAIQC2gziS/gAAAOEBAAATAAAAAAAAAAAAAAAAAAAAAABbQ29udGVudF9U&#10;eXBlc10ueG1sUEsBAi0AFAAGAAgAAAAhADj9If/WAAAAlAEAAAsAAAAAAAAAAAAAAAAALwEAAF9y&#10;ZWxzLy5yZWxzUEsBAi0AFAAGAAgAAAAhAPdu7i1kAgAAiwQAAA4AAAAAAAAAAAAAAAAALgIAAGRy&#10;cy9lMm9Eb2MueG1sUEsBAi0AFAAGAAgAAAAhAB8uep/gAAAACgEAAA8AAAAAAAAAAAAAAAAAvgQA&#10;AGRycy9kb3ducmV2LnhtbFBLBQYAAAAABAAEAPMAAADLBQAAAAA=&#10;" filled="f" stroked="f" strokeweight=".5pt">
                <v:textbox style="layout-flow:vertical-ideographic;mso-next-textbox:#テキスト ボックス 22">
                  <w:txbxContent/>
                </v:textbox>
              </v:shape>
            </w:pict>
          </mc:Fallback>
        </mc:AlternateContent>
      </w:r>
    </w:p>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p w:rsidR="00AF5FC0" w:rsidRDefault="00AF5FC0"/>
    <w:sectPr w:rsidR="00AF5FC0" w:rsidSect="00992C5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96" w:rsidRDefault="009A6A96" w:rsidP="00AF5FC0">
      <w:r>
        <w:separator/>
      </w:r>
    </w:p>
  </w:endnote>
  <w:endnote w:type="continuationSeparator" w:id="0">
    <w:p w:rsidR="009A6A96" w:rsidRDefault="009A6A96" w:rsidP="00AF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57" w:rsidRDefault="00992C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22396"/>
      <w:docPartObj>
        <w:docPartGallery w:val="Page Numbers (Bottom of Page)"/>
        <w:docPartUnique/>
      </w:docPartObj>
    </w:sdtPr>
    <w:sdtEndPr/>
    <w:sdtContent>
      <w:p w:rsidR="00AF5FC0" w:rsidRDefault="00AF5FC0">
        <w:pPr>
          <w:pStyle w:val="a5"/>
          <w:jc w:val="center"/>
        </w:pPr>
        <w:r>
          <w:fldChar w:fldCharType="begin"/>
        </w:r>
        <w:r>
          <w:instrText>PAGE   \* MERGEFORMAT</w:instrText>
        </w:r>
        <w:r>
          <w:fldChar w:fldCharType="separate"/>
        </w:r>
        <w:r w:rsidR="0000377D" w:rsidRPr="0000377D">
          <w:rPr>
            <w:noProof/>
            <w:lang w:val="ja-JP"/>
          </w:rPr>
          <w:t>-</w:t>
        </w:r>
        <w:r w:rsidR="0000377D">
          <w:rPr>
            <w:noProof/>
          </w:rPr>
          <w:t xml:space="preserve"> 3 -</w:t>
        </w:r>
        <w:r>
          <w:fldChar w:fldCharType="end"/>
        </w:r>
      </w:p>
    </w:sdtContent>
  </w:sdt>
  <w:p w:rsidR="00AF5FC0" w:rsidRDefault="00992C57" w:rsidP="00992C57">
    <w:pPr>
      <w:pStyle w:val="a5"/>
      <w:tabs>
        <w:tab w:val="clear" w:pos="4252"/>
        <w:tab w:val="clear" w:pos="8504"/>
        <w:tab w:val="left" w:pos="315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57" w:rsidRDefault="00992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96" w:rsidRDefault="009A6A96" w:rsidP="00AF5FC0">
      <w:r>
        <w:separator/>
      </w:r>
    </w:p>
  </w:footnote>
  <w:footnote w:type="continuationSeparator" w:id="0">
    <w:p w:rsidR="009A6A96" w:rsidRDefault="009A6A96" w:rsidP="00AF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57" w:rsidRDefault="00992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cstheme="majorBidi" w:hint="eastAsia"/>
        <w:sz w:val="24"/>
        <w:szCs w:val="24"/>
      </w:rPr>
      <w:alias w:val="タイトル"/>
      <w:id w:val="77738743"/>
      <w:placeholder>
        <w:docPart w:val="6B50B13E78BE43F7A2FB6B2797E1A54D"/>
      </w:placeholder>
      <w:dataBinding w:prefixMappings="xmlns:ns0='http://schemas.openxmlformats.org/package/2006/metadata/core-properties' xmlns:ns1='http://purl.org/dc/elements/1.1/'" w:xpath="/ns0:coreProperties[1]/ns1:title[1]" w:storeItemID="{6C3C8BC8-F283-45AE-878A-BAB7291924A1}"/>
      <w:text/>
    </w:sdtPr>
    <w:sdtEndPr/>
    <w:sdtContent>
      <w:p w:rsidR="00AF5FC0" w:rsidRPr="00AF5FC0" w:rsidRDefault="00AF5FC0">
        <w:pPr>
          <w:pStyle w:val="a3"/>
          <w:pBdr>
            <w:bottom w:val="thickThinSmallGap" w:sz="24" w:space="1" w:color="622423" w:themeColor="accent2" w:themeShade="7F"/>
          </w:pBdr>
          <w:jc w:val="center"/>
          <w:rPr>
            <w:rFonts w:asciiTheme="majorEastAsia" w:eastAsiaTheme="majorEastAsia" w:hAnsiTheme="majorEastAsia" w:cstheme="majorBidi"/>
            <w:sz w:val="24"/>
            <w:szCs w:val="24"/>
          </w:rPr>
        </w:pPr>
        <w:r w:rsidRPr="00AF5FC0">
          <w:rPr>
            <w:rFonts w:asciiTheme="majorEastAsia" w:eastAsiaTheme="majorEastAsia" w:hAnsiTheme="majorEastAsia" w:cstheme="majorBidi" w:hint="eastAsia"/>
            <w:sz w:val="24"/>
            <w:szCs w:val="24"/>
          </w:rPr>
          <w:t>西日本豪雨　救援・復旧のために</w:t>
        </w:r>
        <w:r>
          <w:rPr>
            <w:rFonts w:asciiTheme="majorEastAsia" w:eastAsiaTheme="majorEastAsia" w:hAnsiTheme="majorEastAsia" w:cstheme="majorBidi" w:hint="eastAsia"/>
            <w:sz w:val="24"/>
            <w:szCs w:val="24"/>
          </w:rPr>
          <w:t xml:space="preserve">　　　　　　　　　　　</w:t>
        </w:r>
        <w:r w:rsidRPr="00AF5FC0">
          <w:rPr>
            <w:rFonts w:asciiTheme="majorEastAsia" w:eastAsiaTheme="majorEastAsia" w:hAnsiTheme="majorEastAsia" w:cstheme="majorBidi" w:hint="eastAsia"/>
            <w:sz w:val="24"/>
            <w:szCs w:val="24"/>
          </w:rPr>
          <w:t xml:space="preserve">　　　　　　Q＆A形式で考える</w:t>
        </w:r>
      </w:p>
    </w:sdtContent>
  </w:sdt>
  <w:p w:rsidR="00AF5FC0" w:rsidRDefault="00AF5F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57" w:rsidRDefault="00992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12"/>
    <w:rsid w:val="0000377D"/>
    <w:rsid w:val="001500BB"/>
    <w:rsid w:val="00200AA8"/>
    <w:rsid w:val="00221A76"/>
    <w:rsid w:val="00234AA1"/>
    <w:rsid w:val="00381783"/>
    <w:rsid w:val="00393E5E"/>
    <w:rsid w:val="0039625A"/>
    <w:rsid w:val="00483EFF"/>
    <w:rsid w:val="004E5357"/>
    <w:rsid w:val="00515CD8"/>
    <w:rsid w:val="006E69AC"/>
    <w:rsid w:val="0077263F"/>
    <w:rsid w:val="008C5AAD"/>
    <w:rsid w:val="008E1C12"/>
    <w:rsid w:val="00992C57"/>
    <w:rsid w:val="009A6A96"/>
    <w:rsid w:val="00AF0F6E"/>
    <w:rsid w:val="00AF5FC0"/>
    <w:rsid w:val="00B51AF6"/>
    <w:rsid w:val="00C610D1"/>
    <w:rsid w:val="00C76F85"/>
    <w:rsid w:val="00C85587"/>
    <w:rsid w:val="00E04742"/>
    <w:rsid w:val="00EF4816"/>
    <w:rsid w:val="00F2280F"/>
    <w:rsid w:val="00F5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FC0"/>
    <w:pPr>
      <w:tabs>
        <w:tab w:val="center" w:pos="4252"/>
        <w:tab w:val="right" w:pos="8504"/>
      </w:tabs>
      <w:snapToGrid w:val="0"/>
    </w:pPr>
  </w:style>
  <w:style w:type="character" w:customStyle="1" w:styleId="a4">
    <w:name w:val="ヘッダー (文字)"/>
    <w:basedOn w:val="a0"/>
    <w:link w:val="a3"/>
    <w:uiPriority w:val="99"/>
    <w:rsid w:val="00AF5FC0"/>
  </w:style>
  <w:style w:type="paragraph" w:styleId="a5">
    <w:name w:val="footer"/>
    <w:basedOn w:val="a"/>
    <w:link w:val="a6"/>
    <w:uiPriority w:val="99"/>
    <w:unhideWhenUsed/>
    <w:rsid w:val="00AF5FC0"/>
    <w:pPr>
      <w:tabs>
        <w:tab w:val="center" w:pos="4252"/>
        <w:tab w:val="right" w:pos="8504"/>
      </w:tabs>
      <w:snapToGrid w:val="0"/>
    </w:pPr>
  </w:style>
  <w:style w:type="character" w:customStyle="1" w:styleId="a6">
    <w:name w:val="フッター (文字)"/>
    <w:basedOn w:val="a0"/>
    <w:link w:val="a5"/>
    <w:uiPriority w:val="99"/>
    <w:rsid w:val="00AF5FC0"/>
  </w:style>
  <w:style w:type="paragraph" w:styleId="a7">
    <w:name w:val="Balloon Text"/>
    <w:basedOn w:val="a"/>
    <w:link w:val="a8"/>
    <w:uiPriority w:val="99"/>
    <w:semiHidden/>
    <w:unhideWhenUsed/>
    <w:rsid w:val="00AF5F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F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FC0"/>
    <w:pPr>
      <w:tabs>
        <w:tab w:val="center" w:pos="4252"/>
        <w:tab w:val="right" w:pos="8504"/>
      </w:tabs>
      <w:snapToGrid w:val="0"/>
    </w:pPr>
  </w:style>
  <w:style w:type="character" w:customStyle="1" w:styleId="a4">
    <w:name w:val="ヘッダー (文字)"/>
    <w:basedOn w:val="a0"/>
    <w:link w:val="a3"/>
    <w:uiPriority w:val="99"/>
    <w:rsid w:val="00AF5FC0"/>
  </w:style>
  <w:style w:type="paragraph" w:styleId="a5">
    <w:name w:val="footer"/>
    <w:basedOn w:val="a"/>
    <w:link w:val="a6"/>
    <w:uiPriority w:val="99"/>
    <w:unhideWhenUsed/>
    <w:rsid w:val="00AF5FC0"/>
    <w:pPr>
      <w:tabs>
        <w:tab w:val="center" w:pos="4252"/>
        <w:tab w:val="right" w:pos="8504"/>
      </w:tabs>
      <w:snapToGrid w:val="0"/>
    </w:pPr>
  </w:style>
  <w:style w:type="character" w:customStyle="1" w:styleId="a6">
    <w:name w:val="フッター (文字)"/>
    <w:basedOn w:val="a0"/>
    <w:link w:val="a5"/>
    <w:uiPriority w:val="99"/>
    <w:rsid w:val="00AF5FC0"/>
  </w:style>
  <w:style w:type="paragraph" w:styleId="a7">
    <w:name w:val="Balloon Text"/>
    <w:basedOn w:val="a"/>
    <w:link w:val="a8"/>
    <w:uiPriority w:val="99"/>
    <w:semiHidden/>
    <w:unhideWhenUsed/>
    <w:rsid w:val="00AF5F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0B13E78BE43F7A2FB6B2797E1A54D"/>
        <w:category>
          <w:name w:val="全般"/>
          <w:gallery w:val="placeholder"/>
        </w:category>
        <w:types>
          <w:type w:val="bbPlcHdr"/>
        </w:types>
        <w:behaviors>
          <w:behavior w:val="content"/>
        </w:behaviors>
        <w:guid w:val="{EF556EFD-3EDF-4D61-9FFE-4A1D092B5A65}"/>
      </w:docPartPr>
      <w:docPartBody>
        <w:p w:rsidR="00584B16" w:rsidRDefault="00D31486" w:rsidP="00D31486">
          <w:pPr>
            <w:pStyle w:val="6B50B13E78BE43F7A2FB6B2797E1A54D"/>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86"/>
    <w:rsid w:val="00584B16"/>
    <w:rsid w:val="00962881"/>
    <w:rsid w:val="0097268F"/>
    <w:rsid w:val="009924BF"/>
    <w:rsid w:val="00D31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50B13E78BE43F7A2FB6B2797E1A54D">
    <w:name w:val="6B50B13E78BE43F7A2FB6B2797E1A54D"/>
    <w:rsid w:val="00D3148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50B13E78BE43F7A2FB6B2797E1A54D">
    <w:name w:val="6B50B13E78BE43F7A2FB6B2797E1A54D"/>
    <w:rsid w:val="00D3148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B4BB-BDDC-408A-B0D4-09DC3A38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西日本豪雨　救援・復旧のために　　　　　　　　　　　　　　　　　Q＆A形式で考える</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西日本豪雨　救援・復旧のために　　　　　　　　　　　　　　　　　Q＆A形式で考える</dc:title>
  <dc:creator>矢加部 裕哉</dc:creator>
  <cp:lastModifiedBy>高橋 哲子</cp:lastModifiedBy>
  <cp:revision>10</cp:revision>
  <cp:lastPrinted>2018-09-06T05:29:00Z</cp:lastPrinted>
  <dcterms:created xsi:type="dcterms:W3CDTF">2018-09-06T05:16:00Z</dcterms:created>
  <dcterms:modified xsi:type="dcterms:W3CDTF">2018-10-05T07:56:00Z</dcterms:modified>
</cp:coreProperties>
</file>