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9501" w14:textId="3B7DFF38" w:rsidR="00EB69A5" w:rsidRPr="00D0721B" w:rsidRDefault="00EB69A5" w:rsidP="003229A8">
      <w:pPr>
        <w:spacing w:afterLines="50" w:after="180" w:line="43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HG丸ｺﾞｼｯｸM-PRO" w:eastAsia="HG丸ｺﾞｼｯｸM-PRO" w:hAnsi="HG丸ｺﾞｼｯｸM-PRO" w:hint="eastAsia"/>
          <w:sz w:val="28"/>
          <w:szCs w:val="28"/>
        </w:rPr>
        <w:t>「赤旗」宣伝スポット</w:t>
      </w:r>
      <w:r w:rsidRPr="00D0721B">
        <w:rPr>
          <w:rFonts w:ascii="ＭＳ 明朝" w:eastAsia="ＭＳ 明朝" w:hAnsi="ＭＳ 明朝" w:hint="eastAsia"/>
          <w:sz w:val="28"/>
          <w:szCs w:val="28"/>
        </w:rPr>
        <w:t xml:space="preserve">　　　　　　　　　　　２０２</w:t>
      </w:r>
      <w:r w:rsidR="00D63E98">
        <w:rPr>
          <w:rFonts w:ascii="ＭＳ 明朝" w:eastAsia="ＭＳ 明朝" w:hAnsi="ＭＳ 明朝" w:hint="eastAsia"/>
          <w:sz w:val="28"/>
          <w:szCs w:val="28"/>
        </w:rPr>
        <w:t>４</w:t>
      </w:r>
      <w:r w:rsidRPr="00D0721B">
        <w:rPr>
          <w:rFonts w:ascii="ＭＳ 明朝" w:eastAsia="ＭＳ 明朝" w:hAnsi="ＭＳ 明朝" w:hint="eastAsia"/>
          <w:sz w:val="28"/>
          <w:szCs w:val="28"/>
        </w:rPr>
        <w:t>年</w:t>
      </w:r>
      <w:r w:rsidR="00EB786B">
        <w:rPr>
          <w:rFonts w:ascii="ＭＳ 明朝" w:eastAsia="ＭＳ 明朝" w:hAnsi="ＭＳ 明朝" w:hint="eastAsia"/>
          <w:sz w:val="28"/>
          <w:szCs w:val="28"/>
        </w:rPr>
        <w:t>４</w:t>
      </w:r>
      <w:r w:rsidRPr="00D0721B">
        <w:rPr>
          <w:rFonts w:ascii="ＭＳ 明朝" w:eastAsia="ＭＳ 明朝" w:hAnsi="ＭＳ 明朝" w:hint="eastAsia"/>
          <w:sz w:val="28"/>
          <w:szCs w:val="28"/>
        </w:rPr>
        <w:t>月</w:t>
      </w:r>
    </w:p>
    <w:p w14:paraId="76222518" w14:textId="5B282C49" w:rsidR="00EB69A5" w:rsidRPr="00D0721B" w:rsidRDefault="0023253C" w:rsidP="00A2376B">
      <w:pPr>
        <w:spacing w:afterLines="20" w:after="72" w:line="420" w:lineRule="exact"/>
        <w:ind w:leftChars="100" w:left="21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こんにちは</w:t>
      </w:r>
      <w:r w:rsidR="00EB69A5" w:rsidRPr="00D0721B">
        <w:rPr>
          <w:rFonts w:ascii="ＭＳ 明朝" w:eastAsia="ＭＳ 明朝" w:hAnsi="ＭＳ 明朝" w:hint="eastAsia"/>
          <w:sz w:val="28"/>
          <w:szCs w:val="28"/>
        </w:rPr>
        <w:t>。日本共産党です。「しんぶん赤旗」のお勧めにまいりました。確かな情報、真実を伝え、希望を運ぶ「しんぶん赤旗」を、ぜひ、お読みください。</w:t>
      </w:r>
    </w:p>
    <w:p w14:paraId="16F612D7" w14:textId="77777777" w:rsidR="00EB69A5" w:rsidRPr="00D0721B" w:rsidRDefault="00EB69A5" w:rsidP="00A2376B">
      <w:pPr>
        <w:spacing w:afterLines="20" w:after="72" w:line="420" w:lineRule="exact"/>
        <w:ind w:leftChars="100" w:left="210"/>
        <w:rPr>
          <w:rFonts w:ascii="ＭＳ 明朝" w:eastAsia="ＭＳ 明朝" w:hAnsi="ＭＳ 明朝"/>
          <w:sz w:val="28"/>
          <w:szCs w:val="28"/>
        </w:rPr>
      </w:pPr>
    </w:p>
    <w:p w14:paraId="793D852A" w14:textId="077C94CD" w:rsidR="00EB69A5" w:rsidRPr="00D0721B" w:rsidRDefault="00EB69A5" w:rsidP="00A2376B">
      <w:pPr>
        <w:spacing w:afterLines="20" w:after="72" w:line="420" w:lineRule="exact"/>
        <w:ind w:leftChars="100" w:left="210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※「しんぶん赤旗」日刊紙は、１カ月３４９７円。スマホで読める電子版もあります。</w:t>
      </w:r>
      <w:r w:rsidR="00576AB3">
        <w:rPr>
          <w:rFonts w:ascii="ＭＳ 明朝" w:eastAsia="ＭＳ 明朝" w:hAnsi="ＭＳ 明朝" w:hint="eastAsia"/>
          <w:sz w:val="28"/>
          <w:szCs w:val="28"/>
        </w:rPr>
        <w:t>電子版３週間無料お試しキャンペーン中です。</w:t>
      </w:r>
      <w:r w:rsidRPr="00D0721B">
        <w:rPr>
          <w:rFonts w:ascii="ＭＳ 明朝" w:eastAsia="ＭＳ 明朝" w:hAnsi="ＭＳ 明朝" w:hint="eastAsia"/>
          <w:sz w:val="28"/>
          <w:szCs w:val="28"/>
        </w:rPr>
        <w:t>週刊の「しんぶん赤旗」日曜版は、１カ月９３０円です。ぜひ、お読みください。</w:t>
      </w:r>
    </w:p>
    <w:p w14:paraId="482A8BE7" w14:textId="48289625" w:rsidR="00EB69A5" w:rsidRDefault="00EB69A5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6DDF9DD3" w14:textId="01321E8F" w:rsidR="001A2E40" w:rsidRDefault="00CF40D2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</w:t>
      </w:r>
      <w:r w:rsidR="000E0E77">
        <w:rPr>
          <w:rFonts w:ascii="ＭＳ 明朝" w:eastAsia="ＭＳ 明朝" w:hAnsi="ＭＳ 明朝" w:hint="eastAsia"/>
          <w:sz w:val="28"/>
          <w:szCs w:val="28"/>
        </w:rPr>
        <w:t>自民党</w:t>
      </w:r>
      <w:r w:rsidR="00DE6E6C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裏金</w:t>
      </w:r>
      <w:r w:rsidR="000E0E77">
        <w:rPr>
          <w:rFonts w:ascii="ＭＳ 明朝" w:eastAsia="ＭＳ 明朝" w:hAnsi="ＭＳ 明朝" w:hint="eastAsia"/>
          <w:sz w:val="28"/>
          <w:szCs w:val="28"/>
        </w:rPr>
        <w:t>問題</w:t>
      </w:r>
      <w:r w:rsidR="00F968AA">
        <w:rPr>
          <w:rFonts w:ascii="ＭＳ 明朝" w:eastAsia="ＭＳ 明朝" w:hAnsi="ＭＳ 明朝" w:hint="eastAsia"/>
          <w:sz w:val="28"/>
          <w:szCs w:val="28"/>
        </w:rPr>
        <w:t>は、組織的犯罪です。</w:t>
      </w:r>
      <w:r w:rsidR="00D04D07">
        <w:rPr>
          <w:rFonts w:ascii="ＭＳ 明朝" w:eastAsia="ＭＳ 明朝" w:hAnsi="ＭＳ 明朝" w:hint="eastAsia"/>
          <w:sz w:val="28"/>
          <w:szCs w:val="28"/>
        </w:rPr>
        <w:t>形ばかりの</w:t>
      </w:r>
      <w:r w:rsidR="00134C71">
        <w:rPr>
          <w:rFonts w:ascii="ＭＳ 明朝" w:eastAsia="ＭＳ 明朝" w:hAnsi="ＭＳ 明朝" w:hint="eastAsia"/>
          <w:sz w:val="28"/>
          <w:szCs w:val="28"/>
        </w:rPr>
        <w:t>「処分」</w:t>
      </w:r>
      <w:r w:rsidR="00D04D07">
        <w:rPr>
          <w:rFonts w:ascii="ＭＳ 明朝" w:eastAsia="ＭＳ 明朝" w:hAnsi="ＭＳ 明朝" w:hint="eastAsia"/>
          <w:sz w:val="28"/>
          <w:szCs w:val="28"/>
        </w:rPr>
        <w:t>で幕引きをはかる</w:t>
      </w:r>
      <w:r w:rsidR="00DE6E6C">
        <w:rPr>
          <w:rFonts w:ascii="ＭＳ 明朝" w:eastAsia="ＭＳ 明朝" w:hAnsi="ＭＳ 明朝" w:hint="eastAsia"/>
          <w:sz w:val="28"/>
          <w:szCs w:val="28"/>
        </w:rPr>
        <w:t>ことは許されません</w:t>
      </w:r>
      <w:r w:rsidR="0070053A">
        <w:rPr>
          <w:rFonts w:ascii="ＭＳ 明朝" w:eastAsia="ＭＳ 明朝" w:hAnsi="ＭＳ 明朝" w:hint="eastAsia"/>
          <w:sz w:val="28"/>
          <w:szCs w:val="28"/>
        </w:rPr>
        <w:t>。</w:t>
      </w:r>
      <w:r w:rsidR="00DE6E6C">
        <w:rPr>
          <w:rFonts w:ascii="ＭＳ 明朝" w:eastAsia="ＭＳ 明朝" w:hAnsi="ＭＳ 明朝" w:hint="eastAsia"/>
          <w:sz w:val="28"/>
          <w:szCs w:val="28"/>
        </w:rPr>
        <w:t>真相解明こそ必要です。</w:t>
      </w:r>
      <w:r w:rsidR="0070053A">
        <w:rPr>
          <w:rFonts w:ascii="ＭＳ 明朝" w:eastAsia="ＭＳ 明朝" w:hAnsi="ＭＳ 明朝" w:hint="eastAsia"/>
          <w:sz w:val="28"/>
          <w:szCs w:val="28"/>
        </w:rPr>
        <w:t>裏金問題をスクープし</w:t>
      </w:r>
      <w:r w:rsidR="00C62709">
        <w:rPr>
          <w:rFonts w:ascii="ＭＳ 明朝" w:eastAsia="ＭＳ 明朝" w:hAnsi="ＭＳ 明朝" w:hint="eastAsia"/>
          <w:sz w:val="28"/>
          <w:szCs w:val="28"/>
        </w:rPr>
        <w:t>、自民党を追い</w:t>
      </w:r>
      <w:r w:rsidR="005B7A4D">
        <w:rPr>
          <w:rFonts w:ascii="ＭＳ 明朝" w:eastAsia="ＭＳ 明朝" w:hAnsi="ＭＳ 明朝" w:hint="eastAsia"/>
          <w:sz w:val="28"/>
          <w:szCs w:val="28"/>
        </w:rPr>
        <w:t>詰め</w:t>
      </w:r>
      <w:r w:rsidR="000E0E77">
        <w:rPr>
          <w:rFonts w:ascii="ＭＳ 明朝" w:eastAsia="ＭＳ 明朝" w:hAnsi="ＭＳ 明朝" w:hint="eastAsia"/>
          <w:sz w:val="28"/>
          <w:szCs w:val="28"/>
        </w:rPr>
        <w:t>る</w:t>
      </w:r>
      <w:r w:rsidR="005B7A4D" w:rsidRPr="00D0721B">
        <w:rPr>
          <w:rFonts w:ascii="ＭＳ 明朝" w:eastAsia="ＭＳ 明朝" w:hAnsi="ＭＳ 明朝" w:hint="eastAsia"/>
          <w:sz w:val="28"/>
          <w:szCs w:val="28"/>
        </w:rPr>
        <w:t>「しんぶん赤旗」</w:t>
      </w:r>
      <w:r w:rsidR="005B7A4D">
        <w:rPr>
          <w:rFonts w:ascii="ＭＳ 明朝" w:eastAsia="ＭＳ 明朝" w:hAnsi="ＭＳ 明朝" w:hint="eastAsia"/>
          <w:sz w:val="28"/>
          <w:szCs w:val="28"/>
        </w:rPr>
        <w:t>を、</w:t>
      </w:r>
      <w:r w:rsidRPr="00D0721B">
        <w:rPr>
          <w:rFonts w:ascii="ＭＳ 明朝" w:eastAsia="ＭＳ 明朝" w:hAnsi="ＭＳ 明朝" w:hint="eastAsia"/>
          <w:sz w:val="28"/>
          <w:szCs w:val="28"/>
        </w:rPr>
        <w:t>ぜひ、お読みください。</w:t>
      </w:r>
    </w:p>
    <w:p w14:paraId="48B7D059" w14:textId="77777777" w:rsidR="00770272" w:rsidRDefault="00770272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5A2E803A" w14:textId="6F82D55C" w:rsidR="00770272" w:rsidRDefault="00770272" w:rsidP="00770272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</w:t>
      </w:r>
      <w:r w:rsidR="00134C71">
        <w:rPr>
          <w:rFonts w:ascii="ＭＳ 明朝" w:eastAsia="ＭＳ 明朝" w:hAnsi="ＭＳ 明朝" w:hint="eastAsia"/>
          <w:sz w:val="28"/>
          <w:szCs w:val="28"/>
        </w:rPr>
        <w:t>健康被害を出した</w:t>
      </w:r>
      <w:r>
        <w:rPr>
          <w:rFonts w:ascii="ＭＳ 明朝" w:eastAsia="ＭＳ 明朝" w:hAnsi="ＭＳ 明朝" w:hint="eastAsia"/>
          <w:sz w:val="28"/>
          <w:szCs w:val="28"/>
        </w:rPr>
        <w:t>紅こうじサプリは、安倍内閣が導入した「機能性表示食品」です。安全</w:t>
      </w:r>
      <w:r w:rsidR="000507E1">
        <w:rPr>
          <w:rFonts w:ascii="ＭＳ 明朝" w:eastAsia="ＭＳ 明朝" w:hAnsi="ＭＳ 明朝" w:hint="eastAsia"/>
          <w:sz w:val="28"/>
          <w:szCs w:val="28"/>
        </w:rPr>
        <w:t>性</w:t>
      </w:r>
      <w:r w:rsidR="00A77583">
        <w:rPr>
          <w:rFonts w:ascii="ＭＳ 明朝" w:eastAsia="ＭＳ 明朝" w:hAnsi="ＭＳ 明朝" w:hint="eastAsia"/>
          <w:sz w:val="28"/>
          <w:szCs w:val="28"/>
        </w:rPr>
        <w:t>より</w:t>
      </w:r>
      <w:r w:rsidR="006C7228">
        <w:rPr>
          <w:rFonts w:ascii="ＭＳ 明朝" w:eastAsia="ＭＳ 明朝" w:hAnsi="ＭＳ 明朝" w:hint="eastAsia"/>
          <w:sz w:val="28"/>
          <w:szCs w:val="28"/>
        </w:rPr>
        <w:t>、</w:t>
      </w:r>
      <w:r w:rsidR="00A77583">
        <w:rPr>
          <w:rFonts w:ascii="ＭＳ 明朝" w:eastAsia="ＭＳ 明朝" w:hAnsi="ＭＳ 明朝" w:hint="eastAsia"/>
          <w:sz w:val="28"/>
          <w:szCs w:val="28"/>
        </w:rPr>
        <w:t>企業利益を優先する自民党政治</w:t>
      </w:r>
      <w:r w:rsidR="000507E1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厳しく</w:t>
      </w:r>
      <w:r w:rsidR="00D54E8F">
        <w:rPr>
          <w:rFonts w:ascii="ＭＳ 明朝" w:eastAsia="ＭＳ 明朝" w:hAnsi="ＭＳ 明朝" w:hint="eastAsia"/>
          <w:sz w:val="28"/>
          <w:szCs w:val="28"/>
        </w:rPr>
        <w:t>追及</w:t>
      </w:r>
      <w:r>
        <w:rPr>
          <w:rFonts w:ascii="ＭＳ 明朝" w:eastAsia="ＭＳ 明朝" w:hAnsi="ＭＳ 明朝" w:hint="eastAsia"/>
          <w:sz w:val="28"/>
          <w:szCs w:val="28"/>
        </w:rPr>
        <w:t>してきた日本共産党の「しんぶん赤旗」を、ぜひ、お読みください。</w:t>
      </w:r>
    </w:p>
    <w:p w14:paraId="092D1CD0" w14:textId="77777777" w:rsidR="00A77583" w:rsidRDefault="00A77583" w:rsidP="00A77583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</w:p>
    <w:p w14:paraId="22B71B99" w14:textId="77777777" w:rsidR="00A77583" w:rsidRDefault="00A77583" w:rsidP="00A77583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●物価高騰に賃上げが追いつきません。最低賃金を時給１５００円に引き上げるなど、全労働者の賃上げが必要です。働く人の権利、暮らしを守る「しんぶん赤旗」を、ぜひ、お読みください。</w:t>
      </w:r>
    </w:p>
    <w:p w14:paraId="65AA93B9" w14:textId="77777777" w:rsidR="00A77583" w:rsidRPr="004F17DE" w:rsidRDefault="00A77583" w:rsidP="00A77583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</w:p>
    <w:p w14:paraId="5FD6966D" w14:textId="77777777" w:rsidR="00E957F4" w:rsidRDefault="00E957F4" w:rsidP="00E957F4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●戦闘機の海外輸出に踏み出すことを、岸田内閣は決めました。憲法の平和原則を踏みにじり、国際紛争を助長する暴挙です。平和を守る「しんぶん赤旗」を、ぜひ、お読みください。</w:t>
      </w:r>
    </w:p>
    <w:p w14:paraId="42C68F0C" w14:textId="77777777" w:rsidR="00E957F4" w:rsidRPr="00E957F4" w:rsidRDefault="00E957F4" w:rsidP="00A77583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</w:p>
    <w:p w14:paraId="260FEDD9" w14:textId="016F3E20" w:rsidR="00E957F4" w:rsidRDefault="00E957F4" w:rsidP="00A77583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※</w:t>
      </w:r>
      <w:r w:rsidR="00C9464A">
        <w:rPr>
          <w:rFonts w:ascii="ＭＳ 明朝" w:eastAsia="ＭＳ 明朝" w:hAnsi="ＭＳ 明朝" w:hint="eastAsia"/>
          <w:sz w:val="28"/>
          <w:szCs w:val="28"/>
        </w:rPr>
        <w:t>くり返し</w:t>
      </w:r>
    </w:p>
    <w:p w14:paraId="24FBB8EB" w14:textId="77777777" w:rsidR="00CC359F" w:rsidRPr="00E957F4" w:rsidRDefault="00CC359F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2F22C83B" w14:textId="77777777" w:rsidR="00E957F4" w:rsidRDefault="00E957F4" w:rsidP="00E957F4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●インボイス</w:t>
      </w:r>
      <w:r>
        <w:rPr>
          <w:rFonts w:ascii="ＭＳ 明朝" w:eastAsia="ＭＳ 明朝" w:hAnsi="ＭＳ 明朝" w:hint="eastAsia"/>
          <w:sz w:val="28"/>
          <w:szCs w:val="28"/>
        </w:rPr>
        <w:t>は、実質増税、営業妨害です</w:t>
      </w:r>
      <w:r w:rsidRPr="00D0721B">
        <w:rPr>
          <w:rFonts w:ascii="ＭＳ 明朝" w:eastAsia="ＭＳ 明朝" w:hAnsi="ＭＳ 明朝" w:hint="eastAsia"/>
          <w:sz w:val="28"/>
          <w:szCs w:val="28"/>
        </w:rPr>
        <w:t>。物価高騰のなか、やるべきは消費税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 w:rsidRPr="00D0721B">
        <w:rPr>
          <w:rFonts w:ascii="ＭＳ 明朝" w:eastAsia="ＭＳ 明朝" w:hAnsi="ＭＳ 明朝" w:hint="eastAsia"/>
          <w:sz w:val="28"/>
          <w:szCs w:val="28"/>
        </w:rPr>
        <w:t>減税です。インボイス</w:t>
      </w:r>
      <w:r>
        <w:rPr>
          <w:rFonts w:ascii="ＭＳ 明朝" w:eastAsia="ＭＳ 明朝" w:hAnsi="ＭＳ 明朝" w:hint="eastAsia"/>
          <w:sz w:val="28"/>
          <w:szCs w:val="28"/>
        </w:rPr>
        <w:t>廃止</w:t>
      </w:r>
      <w:r w:rsidRPr="00D0721B">
        <w:rPr>
          <w:rFonts w:ascii="ＭＳ 明朝" w:eastAsia="ＭＳ 明朝" w:hAnsi="ＭＳ 明朝" w:hint="eastAsia"/>
          <w:sz w:val="28"/>
          <w:szCs w:val="28"/>
        </w:rPr>
        <w:t>、消費税減税を求める「しんぶん赤旗」を、ぜひ、お読みくださ</w:t>
      </w:r>
      <w:r>
        <w:rPr>
          <w:rFonts w:ascii="ＭＳ 明朝" w:eastAsia="ＭＳ 明朝" w:hAnsi="ＭＳ 明朝" w:hint="eastAsia"/>
          <w:sz w:val="28"/>
          <w:szCs w:val="28"/>
        </w:rPr>
        <w:t>い。</w:t>
      </w:r>
    </w:p>
    <w:p w14:paraId="54D867FC" w14:textId="77777777" w:rsidR="00E957F4" w:rsidRDefault="00E957F4" w:rsidP="00E957F4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</w:p>
    <w:p w14:paraId="55D1CDD4" w14:textId="77777777" w:rsidR="00E957F4" w:rsidRPr="00D0721B" w:rsidRDefault="00E957F4" w:rsidP="00E957F4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</w:t>
      </w:r>
      <w:r>
        <w:rPr>
          <w:rFonts w:ascii="ＭＳ 明朝" w:eastAsia="ＭＳ 明朝" w:hAnsi="ＭＳ 明朝" w:hint="eastAsia"/>
          <w:sz w:val="28"/>
          <w:szCs w:val="28"/>
        </w:rPr>
        <w:t>日本の学費は高すぎます。</w:t>
      </w:r>
      <w:r w:rsidRPr="00D0721B">
        <w:rPr>
          <w:rFonts w:ascii="ＭＳ 明朝" w:eastAsia="ＭＳ 明朝" w:hAnsi="ＭＳ 明朝" w:hint="eastAsia"/>
          <w:sz w:val="28"/>
          <w:szCs w:val="28"/>
        </w:rPr>
        <w:t>大学や専門学校の学費無償化をめざし、ただちに半額に。入学金は廃止</w:t>
      </w:r>
      <w:r>
        <w:rPr>
          <w:rFonts w:ascii="ＭＳ 明朝" w:eastAsia="ＭＳ 明朝" w:hAnsi="ＭＳ 明朝" w:hint="eastAsia"/>
          <w:sz w:val="28"/>
          <w:szCs w:val="28"/>
        </w:rPr>
        <w:t>しましょう</w:t>
      </w:r>
      <w:r w:rsidRPr="00D0721B">
        <w:rPr>
          <w:rFonts w:ascii="ＭＳ 明朝" w:eastAsia="ＭＳ 明朝" w:hAnsi="ＭＳ 明朝" w:hint="eastAsia"/>
          <w:sz w:val="28"/>
          <w:szCs w:val="28"/>
        </w:rPr>
        <w:t>。教育費の負担</w:t>
      </w:r>
      <w:r>
        <w:rPr>
          <w:rFonts w:ascii="ＭＳ 明朝" w:eastAsia="ＭＳ 明朝" w:hAnsi="ＭＳ 明朝" w:hint="eastAsia"/>
          <w:sz w:val="28"/>
          <w:szCs w:val="28"/>
        </w:rPr>
        <w:t>軽減をめざす</w:t>
      </w:r>
      <w:r w:rsidRPr="00D0721B">
        <w:rPr>
          <w:rFonts w:ascii="ＭＳ 明朝" w:eastAsia="ＭＳ 明朝" w:hAnsi="ＭＳ 明朝" w:hint="eastAsia"/>
          <w:sz w:val="28"/>
          <w:szCs w:val="28"/>
        </w:rPr>
        <w:t>「しんぶん赤旗」を、</w:t>
      </w:r>
      <w:r>
        <w:rPr>
          <w:rFonts w:ascii="ＭＳ 明朝" w:eastAsia="ＭＳ 明朝" w:hAnsi="ＭＳ 明朝" w:hint="eastAsia"/>
          <w:sz w:val="28"/>
          <w:szCs w:val="28"/>
        </w:rPr>
        <w:t>ぜひ、</w:t>
      </w:r>
      <w:r w:rsidRPr="00D0721B">
        <w:rPr>
          <w:rFonts w:ascii="ＭＳ 明朝" w:eastAsia="ＭＳ 明朝" w:hAnsi="ＭＳ 明朝" w:hint="eastAsia"/>
          <w:sz w:val="28"/>
          <w:szCs w:val="28"/>
        </w:rPr>
        <w:t>お読みください。</w:t>
      </w:r>
    </w:p>
    <w:p w14:paraId="50C6735F" w14:textId="77777777" w:rsidR="000E0E77" w:rsidRPr="00E957F4" w:rsidRDefault="000E0E77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49E8F06C" w14:textId="2C730033" w:rsidR="00C96F69" w:rsidRDefault="00C96F69" w:rsidP="00A2376B">
      <w:pPr>
        <w:spacing w:afterLines="20" w:after="72" w:line="420" w:lineRule="exact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●</w:t>
      </w:r>
      <w:r w:rsidR="00BD5C6C">
        <w:rPr>
          <w:rFonts w:ascii="ＭＳ 明朝" w:eastAsia="ＭＳ 明朝" w:hAnsi="ＭＳ 明朝" w:hint="eastAsia"/>
          <w:sz w:val="28"/>
          <w:szCs w:val="28"/>
        </w:rPr>
        <w:t>能登半島地震</w:t>
      </w:r>
      <w:r w:rsidR="00543202">
        <w:rPr>
          <w:rFonts w:ascii="ＭＳ 明朝" w:eastAsia="ＭＳ 明朝" w:hAnsi="ＭＳ 明朝" w:hint="eastAsia"/>
          <w:sz w:val="28"/>
          <w:szCs w:val="28"/>
        </w:rPr>
        <w:t>の</w:t>
      </w:r>
      <w:r w:rsidR="00E30052">
        <w:rPr>
          <w:rFonts w:ascii="ＭＳ 明朝" w:eastAsia="ＭＳ 明朝" w:hAnsi="ＭＳ 明朝" w:hint="eastAsia"/>
          <w:sz w:val="28"/>
          <w:szCs w:val="28"/>
        </w:rPr>
        <w:t>被災者の</w:t>
      </w:r>
      <w:r w:rsidR="001901E0">
        <w:rPr>
          <w:rFonts w:ascii="ＭＳ 明朝" w:eastAsia="ＭＳ 明朝" w:hAnsi="ＭＳ 明朝" w:hint="eastAsia"/>
          <w:sz w:val="28"/>
          <w:szCs w:val="28"/>
        </w:rPr>
        <w:t>支援</w:t>
      </w:r>
      <w:r w:rsidR="00EA589D">
        <w:rPr>
          <w:rFonts w:ascii="ＭＳ 明朝" w:eastAsia="ＭＳ 明朝" w:hAnsi="ＭＳ 明朝" w:hint="eastAsia"/>
          <w:sz w:val="28"/>
          <w:szCs w:val="28"/>
        </w:rPr>
        <w:t>が急がれます。一人ひとりの</w:t>
      </w:r>
      <w:r w:rsidR="000F5705">
        <w:rPr>
          <w:rFonts w:ascii="ＭＳ 明朝" w:eastAsia="ＭＳ 明朝" w:hAnsi="ＭＳ 明朝" w:hint="eastAsia"/>
          <w:sz w:val="28"/>
          <w:szCs w:val="28"/>
        </w:rPr>
        <w:t>生活</w:t>
      </w:r>
      <w:r w:rsidR="00A77583">
        <w:rPr>
          <w:rFonts w:ascii="ＭＳ 明朝" w:eastAsia="ＭＳ 明朝" w:hAnsi="ＭＳ 明朝" w:hint="eastAsia"/>
          <w:sz w:val="28"/>
          <w:szCs w:val="28"/>
        </w:rPr>
        <w:t>と生業</w:t>
      </w:r>
      <w:r w:rsidR="000F5705">
        <w:rPr>
          <w:rFonts w:ascii="ＭＳ 明朝" w:eastAsia="ＭＳ 明朝" w:hAnsi="ＭＳ 明朝" w:hint="eastAsia"/>
          <w:sz w:val="28"/>
          <w:szCs w:val="28"/>
        </w:rPr>
        <w:t>が再建されるまで、</w:t>
      </w:r>
      <w:r w:rsidR="00EA589D">
        <w:rPr>
          <w:rFonts w:ascii="ＭＳ 明朝" w:eastAsia="ＭＳ 明朝" w:hAnsi="ＭＳ 明朝" w:hint="eastAsia"/>
          <w:sz w:val="28"/>
          <w:szCs w:val="28"/>
        </w:rPr>
        <w:t>政治</w:t>
      </w:r>
      <w:r w:rsidR="000F5705">
        <w:rPr>
          <w:rFonts w:ascii="ＭＳ 明朝" w:eastAsia="ＭＳ 明朝" w:hAnsi="ＭＳ 明朝" w:hint="eastAsia"/>
          <w:sz w:val="28"/>
          <w:szCs w:val="28"/>
        </w:rPr>
        <w:t>が責任を果たすことが必要です</w:t>
      </w:r>
      <w:r w:rsidR="001901E0">
        <w:rPr>
          <w:rFonts w:ascii="ＭＳ 明朝" w:eastAsia="ＭＳ 明朝" w:hAnsi="ＭＳ 明朝" w:hint="eastAsia"/>
          <w:sz w:val="28"/>
          <w:szCs w:val="28"/>
        </w:rPr>
        <w:t>。</w:t>
      </w:r>
      <w:r w:rsidR="00075F70" w:rsidRPr="00C43950">
        <w:rPr>
          <w:rFonts w:ascii="ＭＳ 明朝" w:eastAsia="ＭＳ 明朝" w:hAnsi="ＭＳ 明朝" w:hint="eastAsia"/>
          <w:sz w:val="28"/>
          <w:szCs w:val="28"/>
        </w:rPr>
        <w:t>日本共産党</w:t>
      </w:r>
      <w:r w:rsidR="00543202">
        <w:rPr>
          <w:rFonts w:ascii="ＭＳ 明朝" w:eastAsia="ＭＳ 明朝" w:hAnsi="ＭＳ 明朝" w:hint="eastAsia"/>
          <w:sz w:val="28"/>
          <w:szCs w:val="28"/>
        </w:rPr>
        <w:t>も</w:t>
      </w:r>
      <w:r w:rsidR="00075F70" w:rsidRPr="00C43950">
        <w:rPr>
          <w:rFonts w:ascii="ＭＳ 明朝" w:eastAsia="ＭＳ 明朝" w:hAnsi="ＭＳ 明朝" w:hint="eastAsia"/>
          <w:color w:val="000000"/>
          <w:sz w:val="28"/>
          <w:szCs w:val="28"/>
        </w:rPr>
        <w:t>被災者支援センター</w:t>
      </w:r>
      <w:r w:rsidR="00A77583">
        <w:rPr>
          <w:rFonts w:ascii="ＭＳ 明朝" w:eastAsia="ＭＳ 明朝" w:hAnsi="ＭＳ 明朝" w:hint="eastAsia"/>
          <w:color w:val="000000"/>
          <w:sz w:val="28"/>
          <w:szCs w:val="28"/>
        </w:rPr>
        <w:t>の立ち上げに</w:t>
      </w:r>
      <w:r w:rsidR="006C7228">
        <w:rPr>
          <w:rFonts w:ascii="ＭＳ 明朝" w:eastAsia="ＭＳ 明朝" w:hAnsi="ＭＳ 明朝" w:hint="eastAsia"/>
          <w:color w:val="000000"/>
          <w:sz w:val="28"/>
          <w:szCs w:val="28"/>
        </w:rPr>
        <w:t>加わり</w:t>
      </w:r>
      <w:r w:rsidR="00A77583">
        <w:rPr>
          <w:rFonts w:ascii="ＭＳ 明朝" w:eastAsia="ＭＳ 明朝" w:hAnsi="ＭＳ 明朝" w:hint="eastAsia"/>
          <w:color w:val="000000"/>
          <w:sz w:val="28"/>
          <w:szCs w:val="28"/>
        </w:rPr>
        <w:t>、支援</w:t>
      </w:r>
      <w:r w:rsidR="006C7228">
        <w:rPr>
          <w:rFonts w:ascii="ＭＳ 明朝" w:eastAsia="ＭＳ 明朝" w:hAnsi="ＭＳ 明朝" w:hint="eastAsia"/>
          <w:color w:val="000000"/>
          <w:sz w:val="28"/>
          <w:szCs w:val="28"/>
        </w:rPr>
        <w:t>を続けて</w:t>
      </w:r>
      <w:r w:rsidR="00A77583">
        <w:rPr>
          <w:rFonts w:ascii="ＭＳ 明朝" w:eastAsia="ＭＳ 明朝" w:hAnsi="ＭＳ 明朝" w:hint="eastAsia"/>
          <w:color w:val="000000"/>
          <w:sz w:val="28"/>
          <w:szCs w:val="28"/>
        </w:rPr>
        <w:t>います</w:t>
      </w:r>
      <w:r w:rsidR="00543202">
        <w:rPr>
          <w:rFonts w:ascii="ＭＳ 明朝" w:eastAsia="ＭＳ 明朝" w:hAnsi="ＭＳ 明朝" w:hint="eastAsia"/>
          <w:color w:val="000000"/>
          <w:sz w:val="28"/>
          <w:szCs w:val="28"/>
        </w:rPr>
        <w:t>。</w:t>
      </w:r>
      <w:r w:rsidR="00075F70">
        <w:rPr>
          <w:rFonts w:ascii="ＭＳ 明朝" w:eastAsia="ＭＳ 明朝" w:hAnsi="ＭＳ 明朝" w:hint="eastAsia"/>
          <w:color w:val="000000"/>
          <w:sz w:val="28"/>
          <w:szCs w:val="28"/>
        </w:rPr>
        <w:t>ともに力を合わせましょう。</w:t>
      </w:r>
    </w:p>
    <w:p w14:paraId="1AE47362" w14:textId="77777777" w:rsidR="00A77583" w:rsidRPr="00CA69EE" w:rsidRDefault="00A77583" w:rsidP="00A77583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55703C3D" w14:textId="70342813" w:rsidR="00FA1256" w:rsidRDefault="00FA1256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color w:val="000000"/>
          <w:sz w:val="28"/>
          <w:szCs w:val="28"/>
        </w:rPr>
        <w:t>※</w:t>
      </w:r>
      <w:r w:rsidR="00C9464A">
        <w:rPr>
          <w:rFonts w:ascii="ＭＳ 明朝" w:eastAsia="ＭＳ 明朝" w:hAnsi="ＭＳ 明朝" w:hint="eastAsia"/>
          <w:color w:val="000000"/>
          <w:sz w:val="28"/>
          <w:szCs w:val="28"/>
        </w:rPr>
        <w:t>くり返し</w:t>
      </w:r>
    </w:p>
    <w:p w14:paraId="0D29FD05" w14:textId="77777777" w:rsidR="00FA1256" w:rsidRDefault="00FA1256" w:rsidP="00AE6852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4F533121" w14:textId="5714E9A2" w:rsidR="00FA39BB" w:rsidRPr="00D0721B" w:rsidRDefault="00FA39BB" w:rsidP="00FA39B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●ガザでの</w:t>
      </w:r>
      <w:r>
        <w:rPr>
          <w:rFonts w:ascii="ＭＳ 明朝" w:eastAsia="ＭＳ 明朝" w:hAnsi="ＭＳ 明朝" w:hint="eastAsia"/>
          <w:sz w:val="28"/>
          <w:szCs w:val="28"/>
        </w:rPr>
        <w:t>ジェノサイド</w:t>
      </w:r>
      <w:r w:rsidR="000A1E57">
        <w:rPr>
          <w:rFonts w:ascii="ＭＳ 明朝" w:eastAsia="ＭＳ 明朝" w:hAnsi="ＭＳ 明朝" w:hint="eastAsia"/>
          <w:sz w:val="28"/>
          <w:szCs w:val="28"/>
        </w:rPr>
        <w:t>は許されません</w:t>
      </w:r>
      <w:r w:rsidRPr="00D0721B">
        <w:rPr>
          <w:rFonts w:ascii="ＭＳ 明朝" w:eastAsia="ＭＳ 明朝" w:hAnsi="ＭＳ 明朝" w:hint="eastAsia"/>
          <w:sz w:val="28"/>
          <w:szCs w:val="28"/>
        </w:rPr>
        <w:t>。イスラエルによる国際人道法違反の軍事攻撃は</w:t>
      </w:r>
      <w:r w:rsidR="000A1E57">
        <w:rPr>
          <w:rFonts w:ascii="ＭＳ 明朝" w:eastAsia="ＭＳ 明朝" w:hAnsi="ＭＳ 明朝" w:hint="eastAsia"/>
          <w:sz w:val="28"/>
          <w:szCs w:val="28"/>
        </w:rPr>
        <w:t>やめさせましょう</w:t>
      </w:r>
      <w:r w:rsidRPr="00D0721B">
        <w:rPr>
          <w:rFonts w:ascii="ＭＳ 明朝" w:eastAsia="ＭＳ 明朝" w:hAnsi="ＭＳ 明朝" w:hint="eastAsia"/>
          <w:sz w:val="28"/>
          <w:szCs w:val="28"/>
        </w:rPr>
        <w:t>。中東和平へ、道理</w:t>
      </w:r>
      <w:r w:rsidR="00A13827">
        <w:rPr>
          <w:rFonts w:ascii="ＭＳ 明朝" w:eastAsia="ＭＳ 明朝" w:hAnsi="ＭＳ 明朝" w:hint="eastAsia"/>
          <w:sz w:val="28"/>
          <w:szCs w:val="28"/>
        </w:rPr>
        <w:t>ある</w:t>
      </w:r>
      <w:r w:rsidR="00687368">
        <w:rPr>
          <w:rFonts w:ascii="ＭＳ 明朝" w:eastAsia="ＭＳ 明朝" w:hAnsi="ＭＳ 明朝" w:hint="eastAsia"/>
          <w:sz w:val="28"/>
          <w:szCs w:val="28"/>
        </w:rPr>
        <w:t>道筋</w:t>
      </w:r>
      <w:r w:rsidRPr="00D0721B">
        <w:rPr>
          <w:rFonts w:ascii="ＭＳ 明朝" w:eastAsia="ＭＳ 明朝" w:hAnsi="ＭＳ 明朝" w:hint="eastAsia"/>
          <w:sz w:val="28"/>
          <w:szCs w:val="28"/>
        </w:rPr>
        <w:t>を示す「しんぶん赤旗」を、ぜひ、お読みください。</w:t>
      </w:r>
    </w:p>
    <w:p w14:paraId="3720B829" w14:textId="77777777" w:rsidR="00AE6852" w:rsidRPr="004F17DE" w:rsidRDefault="00AE6852" w:rsidP="00A2376B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3C261649" w14:textId="08C42917" w:rsidR="0083012F" w:rsidRDefault="001C31B5" w:rsidP="0083012F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</w:t>
      </w:r>
      <w:r w:rsidR="003839A8" w:rsidRPr="00D0721B">
        <w:rPr>
          <w:rFonts w:ascii="ＭＳ 明朝" w:eastAsia="ＭＳ 明朝" w:hAnsi="ＭＳ 明朝" w:hint="eastAsia"/>
          <w:sz w:val="28"/>
          <w:szCs w:val="28"/>
        </w:rPr>
        <w:t>反戦・平和を貫く「しんぶん赤旗」</w:t>
      </w:r>
      <w:r w:rsidR="003839A8">
        <w:rPr>
          <w:rFonts w:ascii="ＭＳ 明朝" w:eastAsia="ＭＳ 明朝" w:hAnsi="ＭＳ 明朝" w:hint="eastAsia"/>
          <w:sz w:val="28"/>
          <w:szCs w:val="28"/>
        </w:rPr>
        <w:t>です。</w:t>
      </w:r>
      <w:r w:rsidR="0083012F" w:rsidRPr="00D0721B">
        <w:rPr>
          <w:rFonts w:ascii="ＭＳ 明朝" w:eastAsia="ＭＳ 明朝" w:hAnsi="ＭＳ 明朝" w:hint="eastAsia"/>
          <w:sz w:val="28"/>
          <w:szCs w:val="28"/>
        </w:rPr>
        <w:t>ロシアは侵略をやめてウクライナから撤退せよ、核兵器の脅しは許さない――この声を、大きくしましょう。</w:t>
      </w:r>
    </w:p>
    <w:p w14:paraId="3D52CBA2" w14:textId="77777777" w:rsidR="00733460" w:rsidRDefault="00733460" w:rsidP="0083012F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3ACF5AE4" w14:textId="1B712AE5" w:rsidR="0083012F" w:rsidRDefault="0083012F" w:rsidP="0083012F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●核兵器禁止条約</w:t>
      </w:r>
      <w:r w:rsidR="003839A8">
        <w:rPr>
          <w:rFonts w:ascii="ＭＳ 明朝" w:eastAsia="ＭＳ 明朝" w:hAnsi="ＭＳ 明朝" w:hint="eastAsia"/>
          <w:sz w:val="28"/>
          <w:szCs w:val="28"/>
        </w:rPr>
        <w:t>に参加する国が広がっています</w:t>
      </w:r>
      <w:r w:rsidR="00E304CB">
        <w:rPr>
          <w:rFonts w:ascii="ＭＳ 明朝" w:eastAsia="ＭＳ 明朝" w:hAnsi="ＭＳ 明朝" w:hint="eastAsia"/>
          <w:sz w:val="28"/>
          <w:szCs w:val="28"/>
        </w:rPr>
        <w:t>。</w:t>
      </w:r>
      <w:r w:rsidR="003839A8">
        <w:rPr>
          <w:rFonts w:ascii="ＭＳ 明朝" w:eastAsia="ＭＳ 明朝" w:hAnsi="ＭＳ 明朝" w:hint="eastAsia"/>
          <w:sz w:val="28"/>
          <w:szCs w:val="28"/>
        </w:rPr>
        <w:t>被爆国</w:t>
      </w:r>
      <w:r w:rsidR="00766369">
        <w:rPr>
          <w:rFonts w:ascii="ＭＳ 明朝" w:eastAsia="ＭＳ 明朝" w:hAnsi="ＭＳ 明朝" w:hint="eastAsia"/>
          <w:sz w:val="28"/>
          <w:szCs w:val="28"/>
        </w:rPr>
        <w:t>日本</w:t>
      </w:r>
      <w:r w:rsidR="00C023F6">
        <w:rPr>
          <w:rFonts w:ascii="ＭＳ 明朝" w:eastAsia="ＭＳ 明朝" w:hAnsi="ＭＳ 明朝" w:hint="eastAsia"/>
          <w:sz w:val="28"/>
          <w:szCs w:val="28"/>
        </w:rPr>
        <w:t>の</w:t>
      </w:r>
      <w:r w:rsidR="00766369">
        <w:rPr>
          <w:rFonts w:ascii="ＭＳ 明朝" w:eastAsia="ＭＳ 明朝" w:hAnsi="ＭＳ 明朝" w:hint="eastAsia"/>
          <w:sz w:val="28"/>
          <w:szCs w:val="28"/>
        </w:rPr>
        <w:t>政府</w:t>
      </w:r>
      <w:r w:rsidR="003839A8">
        <w:rPr>
          <w:rFonts w:ascii="ＭＳ 明朝" w:eastAsia="ＭＳ 明朝" w:hAnsi="ＭＳ 明朝" w:hint="eastAsia"/>
          <w:sz w:val="28"/>
          <w:szCs w:val="28"/>
        </w:rPr>
        <w:t>こそ、</w:t>
      </w:r>
      <w:r w:rsidR="00CF57A7">
        <w:rPr>
          <w:rFonts w:ascii="ＭＳ 明朝" w:eastAsia="ＭＳ 明朝" w:hAnsi="ＭＳ 明朝" w:hint="eastAsia"/>
          <w:sz w:val="28"/>
          <w:szCs w:val="28"/>
        </w:rPr>
        <w:t>条約に署名し、核兵器廃絶の先頭に立つべきです</w:t>
      </w:r>
      <w:r w:rsidRPr="00D0721B">
        <w:rPr>
          <w:rFonts w:ascii="ＭＳ 明朝" w:eastAsia="ＭＳ 明朝" w:hAnsi="ＭＳ 明朝" w:hint="eastAsia"/>
          <w:sz w:val="28"/>
          <w:szCs w:val="28"/>
        </w:rPr>
        <w:t>。</w:t>
      </w:r>
      <w:r w:rsidR="00766369">
        <w:rPr>
          <w:rFonts w:ascii="ＭＳ 明朝" w:eastAsia="ＭＳ 明朝" w:hAnsi="ＭＳ 明朝" w:hint="eastAsia"/>
          <w:sz w:val="28"/>
          <w:szCs w:val="28"/>
        </w:rPr>
        <w:t>核兵器</w:t>
      </w:r>
      <w:r w:rsidR="00B466A8">
        <w:rPr>
          <w:rFonts w:ascii="ＭＳ 明朝" w:eastAsia="ＭＳ 明朝" w:hAnsi="ＭＳ 明朝" w:hint="eastAsia"/>
          <w:sz w:val="28"/>
          <w:szCs w:val="28"/>
        </w:rPr>
        <w:t>のない世界をめざす</w:t>
      </w:r>
      <w:r w:rsidRPr="00D0721B">
        <w:rPr>
          <w:rFonts w:ascii="ＭＳ 明朝" w:eastAsia="ＭＳ 明朝" w:hAnsi="ＭＳ 明朝" w:hint="eastAsia"/>
          <w:sz w:val="28"/>
          <w:szCs w:val="28"/>
        </w:rPr>
        <w:t>「しんぶん赤旗」を、お読みください。</w:t>
      </w:r>
    </w:p>
    <w:p w14:paraId="1671F527" w14:textId="77777777" w:rsidR="006C7228" w:rsidRPr="00455687" w:rsidRDefault="006C7228" w:rsidP="006C7228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2CD68647" w14:textId="77777777" w:rsidR="006C7228" w:rsidRDefault="006C7228" w:rsidP="006C7228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※くり返し</w:t>
      </w:r>
    </w:p>
    <w:p w14:paraId="6BDC3662" w14:textId="77777777" w:rsidR="00455687" w:rsidRDefault="00455687" w:rsidP="00455687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</w:p>
    <w:p w14:paraId="7A1F4EED" w14:textId="77777777" w:rsidR="00455687" w:rsidRDefault="00455687" w:rsidP="00455687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●ジェンダー平等を求める声が国内外で広がっています。多様性と個人の尊厳を大切に、ジェンダー平等社会をめざす日本共産党の「しんぶん赤旗」を、お読みください。</w:t>
      </w:r>
    </w:p>
    <w:p w14:paraId="47C4F852" w14:textId="77777777" w:rsidR="00377DBB" w:rsidRDefault="00377DBB" w:rsidP="00E975C4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bookmarkStart w:id="0" w:name="_Hlk163206447"/>
      <w:bookmarkStart w:id="1" w:name="_Hlk155280113"/>
    </w:p>
    <w:bookmarkEnd w:id="0"/>
    <w:p w14:paraId="023EB072" w14:textId="6632568B" w:rsidR="00F53E1A" w:rsidRDefault="00F53E1A" w:rsidP="00F53E1A">
      <w:pPr>
        <w:spacing w:afterLines="20" w:after="72" w:line="3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●気候危機の打開へ、温室効果ガスの抜本削減が必要です。自公政権</w:t>
      </w:r>
      <w:r w:rsidR="00377DBB">
        <w:rPr>
          <w:rFonts w:ascii="ＭＳ 明朝" w:eastAsia="ＭＳ 明朝" w:hAnsi="ＭＳ 明朝" w:hint="eastAsia"/>
          <w:sz w:val="28"/>
          <w:szCs w:val="28"/>
        </w:rPr>
        <w:t>は、まともな対策をとろうとしません</w:t>
      </w:r>
      <w:r>
        <w:rPr>
          <w:rFonts w:ascii="ＭＳ 明朝" w:eastAsia="ＭＳ 明朝" w:hAnsi="ＭＳ 明朝" w:hint="eastAsia"/>
          <w:sz w:val="28"/>
          <w:szCs w:val="28"/>
        </w:rPr>
        <w:t>。気候危機</w:t>
      </w:r>
      <w:r w:rsidR="00E957F4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打開</w:t>
      </w:r>
      <w:r w:rsidR="00E957F4">
        <w:rPr>
          <w:rFonts w:ascii="ＭＳ 明朝" w:eastAsia="ＭＳ 明朝" w:hAnsi="ＭＳ 明朝" w:hint="eastAsia"/>
          <w:sz w:val="28"/>
          <w:szCs w:val="28"/>
        </w:rPr>
        <w:t>する</w:t>
      </w:r>
      <w:r w:rsidR="006C7228">
        <w:rPr>
          <w:rFonts w:ascii="ＭＳ 明朝" w:eastAsia="ＭＳ 明朝" w:hAnsi="ＭＳ 明朝" w:hint="eastAsia"/>
          <w:sz w:val="28"/>
          <w:szCs w:val="28"/>
        </w:rPr>
        <w:t>具体的な政策</w:t>
      </w:r>
      <w:r>
        <w:rPr>
          <w:rFonts w:ascii="ＭＳ 明朝" w:eastAsia="ＭＳ 明朝" w:hAnsi="ＭＳ 明朝" w:hint="eastAsia"/>
          <w:sz w:val="28"/>
          <w:szCs w:val="28"/>
        </w:rPr>
        <w:t>を</w:t>
      </w:r>
      <w:r w:rsidR="006C7228">
        <w:rPr>
          <w:rFonts w:ascii="ＭＳ 明朝" w:eastAsia="ＭＳ 明朝" w:hAnsi="ＭＳ 明朝" w:hint="eastAsia"/>
          <w:sz w:val="28"/>
          <w:szCs w:val="28"/>
        </w:rPr>
        <w:t>示す</w:t>
      </w:r>
      <w:r>
        <w:rPr>
          <w:rFonts w:ascii="ＭＳ 明朝" w:eastAsia="ＭＳ 明朝" w:hAnsi="ＭＳ 明朝" w:hint="eastAsia"/>
          <w:sz w:val="28"/>
          <w:szCs w:val="28"/>
        </w:rPr>
        <w:t>日本共産党の「しんぶん赤旗」を、ぜひ、お読みください。</w:t>
      </w:r>
    </w:p>
    <w:bookmarkEnd w:id="1"/>
    <w:p w14:paraId="04712A1E" w14:textId="77777777" w:rsidR="00B41AC7" w:rsidRPr="00D0721B" w:rsidRDefault="00B41AC7" w:rsidP="00B41AC7">
      <w:pPr>
        <w:spacing w:afterLines="20" w:after="72" w:line="420" w:lineRule="exact"/>
        <w:rPr>
          <w:rFonts w:ascii="ＭＳ 明朝" w:eastAsia="ＭＳ 明朝" w:hAnsi="ＭＳ 明朝"/>
          <w:sz w:val="28"/>
          <w:szCs w:val="28"/>
        </w:rPr>
      </w:pPr>
    </w:p>
    <w:p w14:paraId="113DB566" w14:textId="1F8D5B04" w:rsidR="00766369" w:rsidRDefault="00766369" w:rsidP="00A2376B">
      <w:pPr>
        <w:spacing w:line="42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●統一協会と癒着し、被害を拡大させてきた</w:t>
      </w:r>
      <w:r w:rsidR="003839A8">
        <w:rPr>
          <w:rFonts w:ascii="ＭＳ 明朝" w:eastAsia="ＭＳ 明朝" w:hAnsi="ＭＳ 明朝" w:hint="eastAsia"/>
          <w:sz w:val="28"/>
          <w:szCs w:val="28"/>
        </w:rPr>
        <w:t>歴代自民党政権</w:t>
      </w:r>
      <w:r w:rsidR="007E7D8B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責任は重大です。半世紀にわたり、統一協会の反社会的活動を追及してきた「しんぶん赤旗」を、ぜひ、お読みください。</w:t>
      </w:r>
    </w:p>
    <w:p w14:paraId="20D57F48" w14:textId="77777777" w:rsidR="00766369" w:rsidRPr="00D0721B" w:rsidRDefault="00766369" w:rsidP="00A2376B">
      <w:pPr>
        <w:spacing w:line="420" w:lineRule="exact"/>
        <w:rPr>
          <w:rFonts w:ascii="ＭＳ 明朝" w:eastAsia="ＭＳ 明朝" w:hAnsi="ＭＳ 明朝"/>
          <w:sz w:val="28"/>
          <w:szCs w:val="28"/>
        </w:rPr>
      </w:pPr>
    </w:p>
    <w:p w14:paraId="7B496DB9" w14:textId="66609B96" w:rsidR="00EB69A5" w:rsidRDefault="00EB69A5" w:rsidP="00A2376B">
      <w:pPr>
        <w:spacing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●「</w:t>
      </w:r>
      <w:r w:rsidR="003839A8">
        <w:rPr>
          <w:rFonts w:ascii="ＭＳ 明朝" w:eastAsia="ＭＳ 明朝" w:hAnsi="ＭＳ 明朝" w:hint="eastAsia"/>
          <w:sz w:val="28"/>
          <w:szCs w:val="28"/>
        </w:rPr>
        <w:t>しんぶん</w:t>
      </w:r>
      <w:r w:rsidRPr="00D0721B">
        <w:rPr>
          <w:rFonts w:ascii="ＭＳ 明朝" w:eastAsia="ＭＳ 明朝" w:hAnsi="ＭＳ 明朝" w:hint="eastAsia"/>
          <w:sz w:val="28"/>
          <w:szCs w:val="28"/>
        </w:rPr>
        <w:t>赤旗」は、囲碁・将棋の新人王戦を主催しています。囲碁の芝野虎丸名人、将棋の藤井聡太八冠も新人王</w:t>
      </w:r>
      <w:r w:rsidR="003839A8">
        <w:rPr>
          <w:rFonts w:ascii="ＭＳ 明朝" w:eastAsia="ＭＳ 明朝" w:hAnsi="ＭＳ 明朝" w:hint="eastAsia"/>
          <w:sz w:val="28"/>
          <w:szCs w:val="28"/>
        </w:rPr>
        <w:t>のタイトルをとりました</w:t>
      </w:r>
      <w:r w:rsidRPr="00D0721B">
        <w:rPr>
          <w:rFonts w:ascii="ＭＳ 明朝" w:eastAsia="ＭＳ 明朝" w:hAnsi="ＭＳ 明朝" w:hint="eastAsia"/>
          <w:sz w:val="28"/>
          <w:szCs w:val="28"/>
        </w:rPr>
        <w:t>。新人王戦</w:t>
      </w:r>
      <w:r w:rsidR="003839A8">
        <w:rPr>
          <w:rFonts w:ascii="ＭＳ 明朝" w:eastAsia="ＭＳ 明朝" w:hAnsi="ＭＳ 明朝" w:hint="eastAsia"/>
          <w:sz w:val="28"/>
          <w:szCs w:val="28"/>
        </w:rPr>
        <w:t>の熱いたたかいを</w:t>
      </w:r>
      <w:r w:rsidRPr="00D0721B">
        <w:rPr>
          <w:rFonts w:ascii="ＭＳ 明朝" w:eastAsia="ＭＳ 明朝" w:hAnsi="ＭＳ 明朝" w:hint="eastAsia"/>
          <w:sz w:val="28"/>
          <w:szCs w:val="28"/>
        </w:rPr>
        <w:t>「しんぶん赤旗」でお読みください。</w:t>
      </w:r>
    </w:p>
    <w:p w14:paraId="7930765E" w14:textId="77777777" w:rsidR="00522F82" w:rsidRPr="00D0721B" w:rsidRDefault="00522F82" w:rsidP="00A2376B">
      <w:pPr>
        <w:spacing w:line="420" w:lineRule="exact"/>
        <w:rPr>
          <w:rFonts w:ascii="ＭＳ 明朝" w:eastAsia="ＭＳ 明朝" w:hAnsi="ＭＳ 明朝"/>
          <w:sz w:val="28"/>
          <w:szCs w:val="28"/>
        </w:rPr>
      </w:pPr>
    </w:p>
    <w:p w14:paraId="4B0353D5" w14:textId="77777777" w:rsidR="00EB69A5" w:rsidRPr="00D0721B" w:rsidRDefault="00EB69A5" w:rsidP="00A2376B">
      <w:pPr>
        <w:spacing w:line="420" w:lineRule="exact"/>
        <w:rPr>
          <w:rFonts w:ascii="ＭＳ 明朝" w:eastAsia="ＭＳ 明朝" w:hAnsi="ＭＳ 明朝"/>
          <w:sz w:val="28"/>
          <w:szCs w:val="28"/>
        </w:rPr>
      </w:pPr>
      <w:r w:rsidRPr="00D0721B">
        <w:rPr>
          <w:rFonts w:ascii="ＭＳ 明朝" w:eastAsia="ＭＳ 明朝" w:hAnsi="ＭＳ 明朝" w:hint="eastAsia"/>
          <w:sz w:val="28"/>
          <w:szCs w:val="28"/>
        </w:rPr>
        <w:t>※くり返し</w:t>
      </w:r>
    </w:p>
    <w:sectPr w:rsidR="00EB69A5" w:rsidRPr="00D0721B" w:rsidSect="00A2376B">
      <w:pgSz w:w="16838" w:h="11906" w:orient="landscape"/>
      <w:pgMar w:top="720" w:right="510" w:bottom="720" w:left="51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47BB" w14:textId="77777777" w:rsidR="000B533F" w:rsidRDefault="000B533F" w:rsidP="00A2376B">
      <w:r>
        <w:separator/>
      </w:r>
    </w:p>
  </w:endnote>
  <w:endnote w:type="continuationSeparator" w:id="0">
    <w:p w14:paraId="2C58E77E" w14:textId="77777777" w:rsidR="000B533F" w:rsidRDefault="000B533F" w:rsidP="00A2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0031" w14:textId="77777777" w:rsidR="000B533F" w:rsidRDefault="000B533F" w:rsidP="00A2376B">
      <w:r>
        <w:separator/>
      </w:r>
    </w:p>
  </w:footnote>
  <w:footnote w:type="continuationSeparator" w:id="0">
    <w:p w14:paraId="258126EE" w14:textId="77777777" w:rsidR="000B533F" w:rsidRDefault="000B533F" w:rsidP="00A2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5"/>
    <w:rsid w:val="000507E1"/>
    <w:rsid w:val="0005345D"/>
    <w:rsid w:val="00075F70"/>
    <w:rsid w:val="000A1E57"/>
    <w:rsid w:val="000A6246"/>
    <w:rsid w:val="000B533F"/>
    <w:rsid w:val="000C4376"/>
    <w:rsid w:val="000E0E77"/>
    <w:rsid w:val="000F5705"/>
    <w:rsid w:val="00123138"/>
    <w:rsid w:val="00133A5E"/>
    <w:rsid w:val="00134C71"/>
    <w:rsid w:val="001901E0"/>
    <w:rsid w:val="001A2E40"/>
    <w:rsid w:val="001A5234"/>
    <w:rsid w:val="001C31B5"/>
    <w:rsid w:val="001C7879"/>
    <w:rsid w:val="00215508"/>
    <w:rsid w:val="0023253C"/>
    <w:rsid w:val="0026140C"/>
    <w:rsid w:val="002663AE"/>
    <w:rsid w:val="002C6707"/>
    <w:rsid w:val="002F145E"/>
    <w:rsid w:val="00302EC5"/>
    <w:rsid w:val="003229A8"/>
    <w:rsid w:val="00327C9D"/>
    <w:rsid w:val="00354AD6"/>
    <w:rsid w:val="00370F5A"/>
    <w:rsid w:val="00377DBB"/>
    <w:rsid w:val="00380325"/>
    <w:rsid w:val="003839A8"/>
    <w:rsid w:val="003D6096"/>
    <w:rsid w:val="003F43C7"/>
    <w:rsid w:val="00452354"/>
    <w:rsid w:val="00455687"/>
    <w:rsid w:val="00463067"/>
    <w:rsid w:val="004B447A"/>
    <w:rsid w:val="004D27D5"/>
    <w:rsid w:val="004E7BE2"/>
    <w:rsid w:val="004F17DE"/>
    <w:rsid w:val="005101FE"/>
    <w:rsid w:val="00522F82"/>
    <w:rsid w:val="005364F0"/>
    <w:rsid w:val="00543202"/>
    <w:rsid w:val="00550023"/>
    <w:rsid w:val="00572882"/>
    <w:rsid w:val="00576AB3"/>
    <w:rsid w:val="00590527"/>
    <w:rsid w:val="005A2273"/>
    <w:rsid w:val="005B7A4D"/>
    <w:rsid w:val="005F2507"/>
    <w:rsid w:val="00603615"/>
    <w:rsid w:val="00636E93"/>
    <w:rsid w:val="00687368"/>
    <w:rsid w:val="006B0F66"/>
    <w:rsid w:val="006C7228"/>
    <w:rsid w:val="006D1C1F"/>
    <w:rsid w:val="006E22B4"/>
    <w:rsid w:val="006E6A19"/>
    <w:rsid w:val="006F07EC"/>
    <w:rsid w:val="0070053A"/>
    <w:rsid w:val="00733460"/>
    <w:rsid w:val="00736DF1"/>
    <w:rsid w:val="00766369"/>
    <w:rsid w:val="00770272"/>
    <w:rsid w:val="007776C0"/>
    <w:rsid w:val="007B4E0C"/>
    <w:rsid w:val="007E6C67"/>
    <w:rsid w:val="007E7D8B"/>
    <w:rsid w:val="007F3685"/>
    <w:rsid w:val="008209EC"/>
    <w:rsid w:val="0083012F"/>
    <w:rsid w:val="00846A0A"/>
    <w:rsid w:val="0085213B"/>
    <w:rsid w:val="00877082"/>
    <w:rsid w:val="008C3D4B"/>
    <w:rsid w:val="00913B8D"/>
    <w:rsid w:val="009570D5"/>
    <w:rsid w:val="009B3623"/>
    <w:rsid w:val="009C620B"/>
    <w:rsid w:val="009F0A1B"/>
    <w:rsid w:val="00A13827"/>
    <w:rsid w:val="00A22748"/>
    <w:rsid w:val="00A2376B"/>
    <w:rsid w:val="00A54B98"/>
    <w:rsid w:val="00A662B2"/>
    <w:rsid w:val="00A76860"/>
    <w:rsid w:val="00A77583"/>
    <w:rsid w:val="00AA0AE8"/>
    <w:rsid w:val="00AB2C94"/>
    <w:rsid w:val="00AE6852"/>
    <w:rsid w:val="00B0238C"/>
    <w:rsid w:val="00B129A7"/>
    <w:rsid w:val="00B41AC7"/>
    <w:rsid w:val="00B449F5"/>
    <w:rsid w:val="00B466A8"/>
    <w:rsid w:val="00B51066"/>
    <w:rsid w:val="00B536A4"/>
    <w:rsid w:val="00B65B94"/>
    <w:rsid w:val="00B8494C"/>
    <w:rsid w:val="00BD5C6C"/>
    <w:rsid w:val="00C023F6"/>
    <w:rsid w:val="00C07138"/>
    <w:rsid w:val="00C15416"/>
    <w:rsid w:val="00C43950"/>
    <w:rsid w:val="00C62709"/>
    <w:rsid w:val="00C64965"/>
    <w:rsid w:val="00C80116"/>
    <w:rsid w:val="00C9464A"/>
    <w:rsid w:val="00C96F69"/>
    <w:rsid w:val="00CA6381"/>
    <w:rsid w:val="00CA69EE"/>
    <w:rsid w:val="00CC359F"/>
    <w:rsid w:val="00CC3B72"/>
    <w:rsid w:val="00CF40D2"/>
    <w:rsid w:val="00CF57A7"/>
    <w:rsid w:val="00D04D07"/>
    <w:rsid w:val="00D0721B"/>
    <w:rsid w:val="00D31EBF"/>
    <w:rsid w:val="00D41DFD"/>
    <w:rsid w:val="00D54E8F"/>
    <w:rsid w:val="00D63E98"/>
    <w:rsid w:val="00D96229"/>
    <w:rsid w:val="00DA58EE"/>
    <w:rsid w:val="00DC1D1F"/>
    <w:rsid w:val="00DC4682"/>
    <w:rsid w:val="00DC6C55"/>
    <w:rsid w:val="00DE6E6C"/>
    <w:rsid w:val="00E0394F"/>
    <w:rsid w:val="00E277D7"/>
    <w:rsid w:val="00E30052"/>
    <w:rsid w:val="00E304CB"/>
    <w:rsid w:val="00E957F4"/>
    <w:rsid w:val="00E975C4"/>
    <w:rsid w:val="00E9794A"/>
    <w:rsid w:val="00EA589D"/>
    <w:rsid w:val="00EA58DA"/>
    <w:rsid w:val="00EB69A5"/>
    <w:rsid w:val="00EB786B"/>
    <w:rsid w:val="00F109DF"/>
    <w:rsid w:val="00F1719F"/>
    <w:rsid w:val="00F53E1A"/>
    <w:rsid w:val="00F968AA"/>
    <w:rsid w:val="00FA1256"/>
    <w:rsid w:val="00FA1ADB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AC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6B"/>
  </w:style>
  <w:style w:type="paragraph" w:styleId="a5">
    <w:name w:val="footer"/>
    <w:basedOn w:val="a"/>
    <w:link w:val="a6"/>
    <w:uiPriority w:val="99"/>
    <w:unhideWhenUsed/>
    <w:rsid w:val="00A23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2024-04-05T06:01:00Z</dcterms:created>
  <dcterms:modified xsi:type="dcterms:W3CDTF">2024-04-10T01:34:00Z</dcterms:modified>
</cp:coreProperties>
</file>